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5" w:rsidRPr="00957E40" w:rsidRDefault="008632E5" w:rsidP="008632E5">
      <w:pPr>
        <w:jc w:val="center"/>
        <w:rPr>
          <w:rFonts w:ascii="Arial" w:hAnsi="Arial" w:cs="Arial"/>
          <w:b/>
          <w:sz w:val="20"/>
          <w:szCs w:val="20"/>
        </w:rPr>
      </w:pPr>
      <w:r w:rsidRPr="00957E40">
        <w:rPr>
          <w:rFonts w:ascii="Arial" w:hAnsi="Arial" w:cs="Arial"/>
          <w:b/>
          <w:sz w:val="20"/>
          <w:szCs w:val="20"/>
        </w:rPr>
        <w:t>Program Rozwoju Obszarów Wiejskich</w:t>
      </w:r>
    </w:p>
    <w:p w:rsidR="008632E5" w:rsidRPr="00957E40" w:rsidRDefault="00957E40" w:rsidP="00957E40">
      <w:pPr>
        <w:jc w:val="center"/>
        <w:rPr>
          <w:rFonts w:ascii="Arial" w:eastAsia="FreeSans" w:hAnsi="Arial" w:cs="Arial"/>
          <w:sz w:val="20"/>
          <w:szCs w:val="20"/>
          <w:lang w:eastAsia="pl-PL"/>
        </w:rPr>
      </w:pPr>
      <w:r>
        <w:rPr>
          <w:rFonts w:ascii="Arial" w:eastAsia="FreeSans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067300" cy="1038225"/>
            <wp:effectExtent l="19050" t="0" r="0" b="0"/>
            <wp:docPr id="1" name="Obraz 1" descr="C:\Users\Jarek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k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2E5" w:rsidRPr="00957E40" w:rsidRDefault="00957E40" w:rsidP="00957E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</w:t>
      </w:r>
      <w:r w:rsidR="008632E5" w:rsidRPr="00957E40">
        <w:rPr>
          <w:rFonts w:ascii="Arial" w:hAnsi="Arial" w:cs="Arial"/>
          <w:sz w:val="20"/>
          <w:szCs w:val="20"/>
        </w:rPr>
        <w:t xml:space="preserve">w ramach projektu grantowego realizowanego przez </w:t>
      </w:r>
      <w:r w:rsidR="008632E5" w:rsidRPr="00957E40">
        <w:rPr>
          <w:rFonts w:ascii="Arial" w:hAnsi="Arial" w:cs="Arial"/>
          <w:b/>
          <w:i/>
          <w:sz w:val="20"/>
          <w:szCs w:val="20"/>
        </w:rPr>
        <w:t xml:space="preserve">Stowarzyszenie Lokalna Grupę Działania „Trakt </w:t>
      </w:r>
      <w:proofErr w:type="spellStart"/>
      <w:r w:rsidR="008632E5" w:rsidRPr="00957E40">
        <w:rPr>
          <w:rFonts w:ascii="Arial" w:hAnsi="Arial" w:cs="Arial"/>
          <w:b/>
          <w:i/>
          <w:sz w:val="20"/>
          <w:szCs w:val="20"/>
        </w:rPr>
        <w:t>Piastów”</w:t>
      </w:r>
      <w:r w:rsidR="008632E5" w:rsidRPr="00957E40">
        <w:rPr>
          <w:rFonts w:ascii="Arial" w:hAnsi="Arial" w:cs="Arial"/>
          <w:sz w:val="20"/>
          <w:szCs w:val="20"/>
        </w:rPr>
        <w:t>w</w:t>
      </w:r>
      <w:proofErr w:type="spellEnd"/>
      <w:r w:rsidR="008632E5" w:rsidRPr="00957E40">
        <w:rPr>
          <w:rFonts w:ascii="Arial" w:hAnsi="Arial" w:cs="Arial"/>
          <w:sz w:val="20"/>
          <w:szCs w:val="20"/>
        </w:rPr>
        <w:t xml:space="preserve"> ramach Programu Rozwoju Obszarów Wiejskich na lata 2014-2020</w:t>
      </w:r>
    </w:p>
    <w:p w:rsidR="008632E5" w:rsidRPr="00957E40" w:rsidRDefault="008632E5" w:rsidP="00957E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E40">
        <w:rPr>
          <w:rFonts w:ascii="Arial" w:hAnsi="Arial" w:cs="Arial"/>
          <w:sz w:val="20"/>
          <w:szCs w:val="20"/>
        </w:rPr>
        <w:t xml:space="preserve">Działanie 19 „Wsparcie dla rozwoju lokalnego w ramach inicjatywy LEADER”   </w:t>
      </w:r>
    </w:p>
    <w:p w:rsidR="008632E5" w:rsidRPr="00957E40" w:rsidRDefault="008632E5" w:rsidP="00957E4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957E40">
        <w:rPr>
          <w:rFonts w:ascii="Arial" w:hAnsi="Arial" w:cs="Arial"/>
          <w:sz w:val="20"/>
          <w:szCs w:val="20"/>
        </w:rPr>
        <w:t>Poddziałanie</w:t>
      </w:r>
      <w:proofErr w:type="spellEnd"/>
      <w:r w:rsidRPr="00957E40">
        <w:rPr>
          <w:rFonts w:ascii="Arial" w:hAnsi="Arial" w:cs="Arial"/>
          <w:sz w:val="20"/>
          <w:szCs w:val="20"/>
        </w:rPr>
        <w:t xml:space="preserve"> 19.2 „Wsparcie na wdrażanie operacji w ramach strategii rozwoju lokalnego kierowanego przez społeczność” </w:t>
      </w:r>
    </w:p>
    <w:p w:rsidR="00957E40" w:rsidRDefault="00957E40" w:rsidP="00957E40">
      <w:pPr>
        <w:rPr>
          <w:rFonts w:ascii="Arial" w:eastAsia="FreeSans" w:hAnsi="Arial" w:cs="Arial"/>
          <w:b/>
          <w:sz w:val="20"/>
          <w:szCs w:val="20"/>
          <w:lang w:eastAsia="pl-PL"/>
        </w:rPr>
      </w:pPr>
    </w:p>
    <w:p w:rsidR="00957E40" w:rsidRPr="00957E40" w:rsidRDefault="00957E40" w:rsidP="00957E40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FreeSans" w:hAnsi="Arial" w:cs="Arial"/>
          <w:b/>
          <w:sz w:val="20"/>
          <w:szCs w:val="20"/>
          <w:lang w:eastAsia="pl-PL"/>
        </w:rPr>
        <w:t xml:space="preserve">Tytuł projektu: </w:t>
      </w:r>
      <w:r w:rsidRPr="00957E40">
        <w:rPr>
          <w:rFonts w:ascii="Arial" w:eastAsia="FreeSans" w:hAnsi="Arial" w:cs="Arial"/>
          <w:b/>
          <w:sz w:val="20"/>
          <w:szCs w:val="20"/>
          <w:lang w:eastAsia="pl-PL"/>
        </w:rPr>
        <w:t>Wzbogacenie oferty w sferze kultury poprzez wyposażenie Ośrodka Kultury w Kleszczewie oraz świetlicy wiejskiej w Gowarzewie.</w:t>
      </w:r>
    </w:p>
    <w:p w:rsidR="008632E5" w:rsidRPr="00957E40" w:rsidRDefault="008632E5">
      <w:pPr>
        <w:rPr>
          <w:rFonts w:ascii="Arial" w:eastAsia="FreeSans" w:hAnsi="Arial" w:cs="Arial"/>
          <w:sz w:val="20"/>
          <w:szCs w:val="20"/>
          <w:lang w:eastAsia="pl-PL"/>
        </w:rPr>
      </w:pPr>
      <w:r w:rsidRPr="00957E40">
        <w:rPr>
          <w:rFonts w:ascii="Arial" w:hAnsi="Arial" w:cs="Arial"/>
          <w:sz w:val="20"/>
          <w:szCs w:val="20"/>
        </w:rPr>
        <w:t xml:space="preserve">W ramach projektu zakupiono </w:t>
      </w:r>
      <w:r w:rsidRPr="00957E40">
        <w:rPr>
          <w:rFonts w:ascii="Arial" w:eastAsia="FreeSans" w:hAnsi="Arial" w:cs="Arial"/>
          <w:sz w:val="20"/>
          <w:szCs w:val="20"/>
          <w:lang w:eastAsia="pl-PL"/>
        </w:rPr>
        <w:t>Zakupione wyposażenie dla Ośrodka Kultury w Kleszczewie oraz świetlicy wiejskiej w Gowarzewie – 4 namioty modułowe oraz mobilny zestaw nagłośnieniowy.</w:t>
      </w:r>
    </w:p>
    <w:p w:rsidR="008632E5" w:rsidRPr="00957E40" w:rsidRDefault="008632E5">
      <w:pPr>
        <w:rPr>
          <w:rFonts w:ascii="Arial" w:eastAsia="FreeSans" w:hAnsi="Arial" w:cs="Arial"/>
          <w:sz w:val="20"/>
          <w:szCs w:val="20"/>
          <w:lang w:eastAsia="pl-PL"/>
        </w:rPr>
      </w:pPr>
      <w:r w:rsidRPr="00957E40">
        <w:rPr>
          <w:rFonts w:ascii="Arial" w:eastAsia="FreeSans" w:hAnsi="Arial" w:cs="Arial"/>
          <w:sz w:val="20"/>
          <w:szCs w:val="20"/>
          <w:lang w:eastAsia="pl-PL"/>
        </w:rPr>
        <w:t>Całkowita wartość projektu:</w:t>
      </w:r>
      <w:r w:rsidR="00957E40" w:rsidRPr="00957E40">
        <w:rPr>
          <w:rFonts w:ascii="Arial" w:eastAsia="FreeSans" w:hAnsi="Arial" w:cs="Arial"/>
          <w:sz w:val="20"/>
          <w:szCs w:val="20"/>
          <w:lang w:eastAsia="pl-PL"/>
        </w:rPr>
        <w:t xml:space="preserve"> </w:t>
      </w:r>
      <w:r w:rsidR="00957E40" w:rsidRPr="00957E40">
        <w:rPr>
          <w:rFonts w:ascii="Arial" w:hAnsi="Arial" w:cs="Arial"/>
          <w:b/>
          <w:sz w:val="20"/>
          <w:szCs w:val="20"/>
        </w:rPr>
        <w:t>14 012,90 zł</w:t>
      </w:r>
    </w:p>
    <w:p w:rsidR="008632E5" w:rsidRPr="00957E40" w:rsidRDefault="008632E5">
      <w:pPr>
        <w:rPr>
          <w:rFonts w:ascii="Arial" w:eastAsia="FreeSans" w:hAnsi="Arial" w:cs="Arial"/>
          <w:sz w:val="20"/>
          <w:szCs w:val="20"/>
          <w:lang w:eastAsia="pl-PL"/>
        </w:rPr>
      </w:pPr>
      <w:r w:rsidRPr="00957E40">
        <w:rPr>
          <w:rFonts w:ascii="Arial" w:eastAsia="FreeSans" w:hAnsi="Arial" w:cs="Arial"/>
          <w:sz w:val="20"/>
          <w:szCs w:val="20"/>
          <w:lang w:eastAsia="pl-PL"/>
        </w:rPr>
        <w:t>Kwota dofinansowania:</w:t>
      </w:r>
      <w:r w:rsidR="00957E40" w:rsidRPr="00957E40">
        <w:rPr>
          <w:rFonts w:ascii="Arial" w:hAnsi="Arial" w:cs="Arial"/>
          <w:b/>
          <w:sz w:val="20"/>
          <w:szCs w:val="20"/>
        </w:rPr>
        <w:t xml:space="preserve"> 13 643,90 zł</w:t>
      </w:r>
    </w:p>
    <w:p w:rsidR="008632E5" w:rsidRPr="00957E40" w:rsidRDefault="008632E5">
      <w:pPr>
        <w:rPr>
          <w:rFonts w:ascii="Arial" w:hAnsi="Arial" w:cs="Arial"/>
          <w:sz w:val="20"/>
          <w:szCs w:val="20"/>
        </w:rPr>
      </w:pPr>
      <w:r w:rsidRPr="00957E40">
        <w:rPr>
          <w:rFonts w:ascii="Arial" w:eastAsia="FreeSans" w:hAnsi="Arial" w:cs="Arial"/>
          <w:sz w:val="20"/>
          <w:szCs w:val="20"/>
          <w:lang w:eastAsia="pl-PL"/>
        </w:rPr>
        <w:t>Okres realizacji:</w:t>
      </w:r>
      <w:r w:rsidR="00957E40" w:rsidRPr="00957E40">
        <w:rPr>
          <w:rFonts w:ascii="Arial" w:eastAsia="FreeSans" w:hAnsi="Arial" w:cs="Arial"/>
          <w:sz w:val="20"/>
          <w:szCs w:val="20"/>
          <w:lang w:eastAsia="pl-PL"/>
        </w:rPr>
        <w:t xml:space="preserve"> </w:t>
      </w:r>
      <w:r w:rsidR="00957E40" w:rsidRPr="00957E40">
        <w:rPr>
          <w:rFonts w:ascii="Arial" w:eastAsia="FreeSans" w:hAnsi="Arial" w:cs="Arial"/>
          <w:b/>
          <w:sz w:val="20"/>
          <w:szCs w:val="20"/>
          <w:lang w:eastAsia="pl-PL"/>
        </w:rPr>
        <w:t>2019</w:t>
      </w:r>
    </w:p>
    <w:p w:rsidR="00957E40" w:rsidRPr="00957E40" w:rsidRDefault="00957E40">
      <w:pPr>
        <w:rPr>
          <w:rFonts w:ascii="Arial" w:hAnsi="Arial" w:cs="Arial"/>
          <w:sz w:val="20"/>
          <w:szCs w:val="20"/>
        </w:rPr>
      </w:pPr>
    </w:p>
    <w:sectPr w:rsidR="00957E40" w:rsidRPr="00957E40" w:rsidSect="0097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2E5"/>
    <w:rsid w:val="008632E5"/>
    <w:rsid w:val="00957E40"/>
    <w:rsid w:val="0097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2019-11-15T11:28:00Z</dcterms:created>
  <dcterms:modified xsi:type="dcterms:W3CDTF">2019-11-15T11:45:00Z</dcterms:modified>
</cp:coreProperties>
</file>