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A0" w:rsidRDefault="001357A0" w:rsidP="00D61E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UCHWAŁA</w:t>
      </w:r>
      <w:r w:rsidR="004A3E17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Nr XV</w:t>
      </w:r>
      <w:r w:rsidR="006D4D6A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/</w:t>
      </w:r>
      <w:r w:rsidR="004A3E17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113</w:t>
      </w:r>
      <w:r w:rsidR="000E4948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/2019</w:t>
      </w:r>
    </w:p>
    <w:p w:rsidR="001357A0" w:rsidRDefault="000E4948" w:rsidP="00D61E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Rady Gminy Kleszczewo</w:t>
      </w:r>
    </w:p>
    <w:p w:rsidR="000E4948" w:rsidRPr="00D61E7E" w:rsidRDefault="000E4948" w:rsidP="00D61E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z dnia </w:t>
      </w:r>
      <w:r w:rsidR="00E02CAE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</w:t>
      </w:r>
      <w:r w:rsidR="00203FDB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8</w:t>
      </w:r>
      <w:r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E02CAE"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grudnia</w:t>
      </w:r>
      <w:r w:rsidRPr="00D61E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2019 r</w:t>
      </w:r>
      <w:r w:rsidR="001357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p w:rsidR="000E4948" w:rsidRPr="004A3E17" w:rsidRDefault="000E4948" w:rsidP="000E494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1E7E" w:rsidRDefault="000E4948" w:rsidP="001357A0">
      <w:pPr>
        <w:spacing w:after="0"/>
        <w:ind w:left="1276" w:hanging="127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sprawie: </w:t>
      </w:r>
      <w:r w:rsidR="00095112"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>określenia</w:t>
      </w:r>
      <w:r w:rsidR="00E02CAE"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średniej ceny jedn</w:t>
      </w:r>
      <w:r w:rsidR="00095112"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>ostek</w:t>
      </w:r>
      <w:r w:rsidR="00E02CAE"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paliwa w Gminie Kleszczewo </w:t>
      </w:r>
      <w:r w:rsidR="00095112"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rok </w:t>
      </w:r>
      <w:r w:rsidR="00E02CAE" w:rsidRPr="00D61E7E">
        <w:rPr>
          <w:rFonts w:ascii="Times New Roman" w:hAnsi="Times New Roman" w:cs="Times New Roman"/>
          <w:color w:val="000000" w:themeColor="text1"/>
          <w:sz w:val="26"/>
          <w:szCs w:val="26"/>
        </w:rPr>
        <w:t>szkolny 2019/2020</w:t>
      </w:r>
      <w:r w:rsidR="00D61E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57A0" w:rsidRDefault="001357A0" w:rsidP="00D61E7E">
      <w:pPr>
        <w:tabs>
          <w:tab w:val="left" w:pos="8929"/>
        </w:tabs>
        <w:ind w:firstLine="11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948" w:rsidRPr="004A3E17" w:rsidRDefault="00D61E7E" w:rsidP="00D61E7E">
      <w:pPr>
        <w:tabs>
          <w:tab w:val="left" w:pos="8929"/>
        </w:tabs>
        <w:ind w:firstLine="11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0E494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podstawie </w:t>
      </w:r>
      <w:r w:rsidR="00AF7147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art. 18 ust. 2 pkt 15 i art. 40 ust. 1 ustawy z dnia 8 marca </w:t>
      </w:r>
      <w:r w:rsidR="003E4D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1990</w:t>
      </w:r>
      <w:r w:rsidR="00AF7147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r. o samorządzie gminnym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tekst jednolity Dz.U. z 2019</w:t>
      </w:r>
      <w:r w:rsidR="00AF7147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r. poz. 506</w:t>
      </w:r>
      <w:r w:rsidR="00E4685A">
        <w:rPr>
          <w:rFonts w:ascii="Times New Roman" w:hAnsi="Times New Roman" w:cs="Times New Roman"/>
          <w:color w:val="000000" w:themeColor="text1"/>
          <w:sz w:val="26"/>
          <w:szCs w:val="26"/>
        </w:rPr>
        <w:t>,1309,1571,1696,1815</w:t>
      </w:r>
      <w:r w:rsidR="00AF7147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oraz art. 39a ust. 3 ustawy </w:t>
      </w:r>
      <w:r w:rsidR="00095112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z dnia 14 grudnia 2016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r. -</w:t>
      </w:r>
      <w:r w:rsidR="00095112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7147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Prawo oświatowe </w:t>
      </w:r>
      <w:r w:rsidR="00095112" w:rsidRPr="004A3E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tekst jednolity </w:t>
      </w:r>
      <w:r w:rsidR="00095112" w:rsidRPr="004A3E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Dz. U. z 2019 r. poz. 1148</w:t>
      </w:r>
      <w:r w:rsidR="00E468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,1681,2248</w:t>
      </w:r>
      <w:r w:rsidR="00095112" w:rsidRPr="004A3E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Rada Gminy Kleszczewo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uchwala</w:t>
      </w:r>
      <w:r w:rsidR="000E494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 następuje:</w:t>
      </w:r>
    </w:p>
    <w:p w:rsidR="00D61E7E" w:rsidRDefault="00D61E7E" w:rsidP="00D61E7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§ 1</w:t>
      </w:r>
    </w:p>
    <w:p w:rsidR="00676658" w:rsidRPr="004A3E17" w:rsidRDefault="00D50934" w:rsidP="00D61E7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Określa</w:t>
      </w:r>
      <w:r w:rsidR="000E494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się </w:t>
      </w:r>
      <w:r w:rsidR="0067665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średnią cenę jednostki paliwa w wysokości:</w:t>
      </w:r>
    </w:p>
    <w:p w:rsidR="00676658" w:rsidRPr="004A3E17" w:rsidRDefault="00676658" w:rsidP="00676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Olej napędowy – 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5,</w:t>
      </w:r>
      <w:r w:rsidR="006F310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zł/litr</w:t>
      </w:r>
    </w:p>
    <w:p w:rsidR="00676658" w:rsidRPr="004A3E17" w:rsidRDefault="004A3E17" w:rsidP="00676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Autog</w:t>
      </w:r>
      <w:r w:rsidR="0067665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az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(LPG)</w:t>
      </w:r>
      <w:r w:rsidR="0067665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6F310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2,52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zł/litr</w:t>
      </w:r>
    </w:p>
    <w:p w:rsidR="00676658" w:rsidRPr="004A3E17" w:rsidRDefault="00676658" w:rsidP="00676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Benzyna 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95 </w:t>
      </w: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6F310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5,06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zł/litr</w:t>
      </w:r>
    </w:p>
    <w:p w:rsidR="00676658" w:rsidRPr="004A3E17" w:rsidRDefault="00676658" w:rsidP="006766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Benzyna 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98 </w:t>
      </w: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6F310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>5,35</w:t>
      </w:r>
      <w:r w:rsidR="00E92905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zł/litr</w:t>
      </w:r>
    </w:p>
    <w:p w:rsidR="00D61E7E" w:rsidRDefault="00D61E7E" w:rsidP="00D61E7E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§ 2</w:t>
      </w:r>
    </w:p>
    <w:p w:rsidR="000E4948" w:rsidRPr="004A3E17" w:rsidRDefault="000E4948" w:rsidP="000E494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Wykonanie uchwały powierza się Wójtowi Gminy Kleszczewo.</w:t>
      </w:r>
    </w:p>
    <w:p w:rsidR="00D61E7E" w:rsidRDefault="00D61E7E" w:rsidP="00D61E7E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§ 3</w:t>
      </w:r>
    </w:p>
    <w:p w:rsidR="000E4948" w:rsidRPr="004A3E17" w:rsidRDefault="000E4948" w:rsidP="000E494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Uchwała </w:t>
      </w:r>
      <w:r w:rsidR="00676658" w:rsidRP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wchodzi w życie </w:t>
      </w:r>
      <w:r w:rsidR="004A3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 upływie </w:t>
      </w:r>
      <w:r w:rsidR="009E03E7">
        <w:rPr>
          <w:rFonts w:ascii="Times New Roman" w:hAnsi="Times New Roman" w:cs="Times New Roman"/>
          <w:color w:val="000000" w:themeColor="text1"/>
          <w:sz w:val="26"/>
          <w:szCs w:val="26"/>
        </w:rPr>
        <w:t>14 dni od dnia ogłoszenia w Dzienniku Urzędowym Województwa</w:t>
      </w:r>
      <w:r w:rsidR="00715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Wielkopolskiego</w:t>
      </w:r>
      <w:r w:rsidR="009E03E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28B9" w:rsidRPr="004A3E17" w:rsidRDefault="00EA28B9" w:rsidP="000E494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28B9" w:rsidRPr="004A3E17" w:rsidRDefault="00EA28B9" w:rsidP="000E494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21C6" w:rsidRPr="004A3E17" w:rsidRDefault="00A921C6" w:rsidP="00A921C6">
      <w:pPr>
        <w:ind w:left="3540" w:firstLine="7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Przewodniczący Rady Gminy</w:t>
      </w:r>
    </w:p>
    <w:p w:rsidR="00A921C6" w:rsidRPr="004A3E17" w:rsidRDefault="00A921C6" w:rsidP="00A921C6">
      <w:pPr>
        <w:ind w:left="3540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Marek Maciejewski</w:t>
      </w:r>
    </w:p>
    <w:p w:rsidR="001357A0" w:rsidRDefault="001357A0" w:rsidP="006625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7A0" w:rsidRDefault="001357A0" w:rsidP="006625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7A0" w:rsidRDefault="001357A0" w:rsidP="006625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357A0" w:rsidRDefault="001357A0" w:rsidP="006625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7A0" w:rsidRDefault="006D4D6A" w:rsidP="001357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40CC">
        <w:rPr>
          <w:rFonts w:ascii="Times New Roman" w:hAnsi="Times New Roman" w:cs="Times New Roman"/>
          <w:b/>
          <w:sz w:val="26"/>
          <w:szCs w:val="26"/>
        </w:rPr>
        <w:lastRenderedPageBreak/>
        <w:t>U</w:t>
      </w:r>
      <w:r w:rsidR="00EA28B9" w:rsidRPr="00D840CC">
        <w:rPr>
          <w:rFonts w:ascii="Times New Roman" w:hAnsi="Times New Roman" w:cs="Times New Roman"/>
          <w:b/>
          <w:sz w:val="26"/>
          <w:szCs w:val="26"/>
        </w:rPr>
        <w:t>zasadnienie do</w:t>
      </w:r>
      <w:r w:rsidR="00EA28B9" w:rsidRPr="00D840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7A0" w:rsidRDefault="00EA28B9" w:rsidP="001357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CC">
        <w:rPr>
          <w:rFonts w:ascii="Times New Roman" w:hAnsi="Times New Roman" w:cs="Times New Roman"/>
          <w:b/>
          <w:sz w:val="26"/>
          <w:szCs w:val="26"/>
        </w:rPr>
        <w:t>Uchwały</w:t>
      </w:r>
      <w:r w:rsidR="00D840CC" w:rsidRPr="00D840CC">
        <w:rPr>
          <w:rFonts w:ascii="Times New Roman" w:hAnsi="Times New Roman" w:cs="Times New Roman"/>
          <w:b/>
          <w:sz w:val="26"/>
          <w:szCs w:val="26"/>
        </w:rPr>
        <w:t xml:space="preserve"> Nr XV/113</w:t>
      </w:r>
      <w:r w:rsidRPr="00D840CC">
        <w:rPr>
          <w:rFonts w:ascii="Times New Roman" w:hAnsi="Times New Roman" w:cs="Times New Roman"/>
          <w:b/>
          <w:sz w:val="26"/>
          <w:szCs w:val="26"/>
        </w:rPr>
        <w:t>/2019</w:t>
      </w:r>
    </w:p>
    <w:p w:rsidR="001357A0" w:rsidRDefault="00EA28B9" w:rsidP="001357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CC">
        <w:rPr>
          <w:rFonts w:ascii="Times New Roman" w:hAnsi="Times New Roman" w:cs="Times New Roman"/>
          <w:b/>
          <w:sz w:val="26"/>
          <w:szCs w:val="26"/>
        </w:rPr>
        <w:t xml:space="preserve">Rady Gminy Kleszczewo </w:t>
      </w:r>
    </w:p>
    <w:p w:rsidR="00EA28B9" w:rsidRPr="00D840CC" w:rsidRDefault="00EA28B9" w:rsidP="001357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CC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76658" w:rsidRPr="00D840CC">
        <w:rPr>
          <w:rFonts w:ascii="Times New Roman" w:hAnsi="Times New Roman" w:cs="Times New Roman"/>
          <w:b/>
          <w:sz w:val="26"/>
          <w:szCs w:val="26"/>
        </w:rPr>
        <w:t>1</w:t>
      </w:r>
      <w:r w:rsidR="000C49DE" w:rsidRPr="00D840CC">
        <w:rPr>
          <w:rFonts w:ascii="Times New Roman" w:hAnsi="Times New Roman" w:cs="Times New Roman"/>
          <w:b/>
          <w:sz w:val="26"/>
          <w:szCs w:val="26"/>
        </w:rPr>
        <w:t>8</w:t>
      </w:r>
      <w:r w:rsidR="00676658" w:rsidRPr="00D840CC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 w:rsidRPr="00D840CC">
        <w:rPr>
          <w:rFonts w:ascii="Times New Roman" w:hAnsi="Times New Roman" w:cs="Times New Roman"/>
          <w:b/>
          <w:sz w:val="26"/>
          <w:szCs w:val="26"/>
        </w:rPr>
        <w:t xml:space="preserve"> 2019 r</w:t>
      </w:r>
      <w:r w:rsidR="001357A0">
        <w:rPr>
          <w:rFonts w:ascii="Times New Roman" w:hAnsi="Times New Roman" w:cs="Times New Roman"/>
          <w:b/>
          <w:sz w:val="26"/>
          <w:szCs w:val="26"/>
        </w:rPr>
        <w:t>.</w:t>
      </w:r>
    </w:p>
    <w:p w:rsidR="00EA28B9" w:rsidRPr="00D840CC" w:rsidRDefault="00EA28B9" w:rsidP="00EA2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5112" w:rsidRPr="00D840CC" w:rsidRDefault="008E58CF" w:rsidP="006766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</w:t>
      </w:r>
      <w:r w:rsidR="00676658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uchwały dotyczącej</w:t>
      </w:r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średniej ceny jednostki paliwa w gminie na rok szkolny 2019/2020  jest związane ze zmianą przepisów w zakresie zwrotu rodzicom  kosztów 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dowozu dzieci niepełnosprawnych</w:t>
      </w:r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ile dowóz i opiekę do szkół, przedszkoli</w:t>
      </w:r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ośrodków </w:t>
      </w:r>
      <w:proofErr w:type="spellStart"/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rewalidacyjno</w:t>
      </w:r>
      <w:proofErr w:type="spellEnd"/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wychowawczych realizują rodzice.</w:t>
      </w:r>
    </w:p>
    <w:p w:rsidR="00095112" w:rsidRPr="00D840CC" w:rsidRDefault="00095112" w:rsidP="006766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art.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39 a ustawy z 16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2016 Prawo oświatowe (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 U. z 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2019 poz. 1148), który 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wszedł w życie z dnie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3 grudnia 2019 zwrot rodzicom kosztów przewozu dziecka i rodzica odbywa się na podstawie wzoru, w który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jednym z czynników jest średnia cena paliwa w gminie. Zgodnie z art.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39a ust. 3 Prawa oświatowego średnią cenę paliwa w gminie określa  na każdy rok szkolny rada gminy, uwzględniając  ceny jednostki paliwa w gminie .</w:t>
      </w:r>
    </w:p>
    <w:p w:rsidR="00095112" w:rsidRPr="00D840CC" w:rsidRDefault="00E92905" w:rsidP="006766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Średnią cenę paliw w G</w:t>
      </w:r>
      <w:r w:rsidR="00095112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minie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Kleszczewo ustalono w trakcie </w:t>
      </w:r>
      <w:r w:rsidR="006F3108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trzydniowej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obserwacji </w:t>
      </w:r>
      <w:r w:rsidR="002A4F5C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cen paliw na trzech stacjach</w:t>
      </w: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benzynowych znajdujących się na terenie Gminy Kleszczewo tj. Orlen MOP Tulce, Orlen MOP Krzyżowniki oraz Stacja </w:t>
      </w:r>
      <w:proofErr w:type="spellStart"/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Watis</w:t>
      </w:r>
      <w:proofErr w:type="spellEnd"/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Bylin.</w:t>
      </w:r>
      <w:r w:rsidR="002A4F5C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powyższych obserwacji sporządzony został protokół w którym </w:t>
      </w:r>
      <w:r w:rsidR="0034323C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zawarto ceny paliw oraz </w:t>
      </w:r>
      <w:r w:rsidR="006F3108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wyliczono średnią cenę jednostek</w:t>
      </w:r>
      <w:r w:rsidR="0034323C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paliwa na rok szkolny 2019/2020.</w:t>
      </w:r>
    </w:p>
    <w:p w:rsidR="000E4948" w:rsidRDefault="00095112" w:rsidP="008E58C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Wobec powyższego podjęcie uchwały jest zasadne i konieczn</w:t>
      </w:r>
      <w:r w:rsidR="008E58CF" w:rsidRPr="00D840CC">
        <w:rPr>
          <w:rFonts w:ascii="Times New Roman" w:eastAsia="Times New Roman" w:hAnsi="Times New Roman" w:cs="Times New Roman"/>
          <w:sz w:val="26"/>
          <w:szCs w:val="26"/>
          <w:lang w:eastAsia="pl-PL"/>
        </w:rPr>
        <w:t>e.</w:t>
      </w:r>
    </w:p>
    <w:p w:rsidR="001357A0" w:rsidRDefault="001357A0" w:rsidP="008E58C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357A0" w:rsidRDefault="001357A0" w:rsidP="008E58C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357A0" w:rsidRPr="004A3E17" w:rsidRDefault="001357A0" w:rsidP="001357A0">
      <w:pPr>
        <w:ind w:left="3540" w:firstLine="7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Przewodniczący Rady Gminy</w:t>
      </w:r>
    </w:p>
    <w:p w:rsidR="001357A0" w:rsidRPr="004A3E17" w:rsidRDefault="001357A0" w:rsidP="001357A0">
      <w:pPr>
        <w:ind w:left="3540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Marek Maciejewski</w:t>
      </w:r>
    </w:p>
    <w:p w:rsidR="001357A0" w:rsidRPr="00D840CC" w:rsidRDefault="001357A0" w:rsidP="008E58CF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1357A0" w:rsidRPr="00D840CC" w:rsidSect="00D61E7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A85"/>
    <w:multiLevelType w:val="hybridMultilevel"/>
    <w:tmpl w:val="F4028EFE"/>
    <w:lvl w:ilvl="0" w:tplc="7DB40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138CF"/>
    <w:multiLevelType w:val="hybridMultilevel"/>
    <w:tmpl w:val="FDE61D56"/>
    <w:lvl w:ilvl="0" w:tplc="8712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48"/>
    <w:rsid w:val="00004D15"/>
    <w:rsid w:val="00095112"/>
    <w:rsid w:val="000A27BA"/>
    <w:rsid w:val="000C072F"/>
    <w:rsid w:val="000C49DE"/>
    <w:rsid w:val="000E4948"/>
    <w:rsid w:val="001357A0"/>
    <w:rsid w:val="00192456"/>
    <w:rsid w:val="00203FDB"/>
    <w:rsid w:val="00207316"/>
    <w:rsid w:val="002970E3"/>
    <w:rsid w:val="002A4F5C"/>
    <w:rsid w:val="0034323C"/>
    <w:rsid w:val="0039053E"/>
    <w:rsid w:val="003E4D20"/>
    <w:rsid w:val="003E5812"/>
    <w:rsid w:val="004A3E17"/>
    <w:rsid w:val="005B00EB"/>
    <w:rsid w:val="006625C0"/>
    <w:rsid w:val="00676658"/>
    <w:rsid w:val="006A7219"/>
    <w:rsid w:val="006D4D6A"/>
    <w:rsid w:val="006F3108"/>
    <w:rsid w:val="00715DFD"/>
    <w:rsid w:val="007E49DE"/>
    <w:rsid w:val="00833A28"/>
    <w:rsid w:val="008E58CF"/>
    <w:rsid w:val="009E03E7"/>
    <w:rsid w:val="00A6293C"/>
    <w:rsid w:val="00A921C6"/>
    <w:rsid w:val="00AF7147"/>
    <w:rsid w:val="00B04731"/>
    <w:rsid w:val="00D50934"/>
    <w:rsid w:val="00D61E7E"/>
    <w:rsid w:val="00D635ED"/>
    <w:rsid w:val="00D840CC"/>
    <w:rsid w:val="00DC7739"/>
    <w:rsid w:val="00DD43FE"/>
    <w:rsid w:val="00E02CAE"/>
    <w:rsid w:val="00E4685A"/>
    <w:rsid w:val="00E92905"/>
    <w:rsid w:val="00E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39F5"/>
  <w15:docId w15:val="{43AB5AE8-5033-40C0-AA5D-47BA03FB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</dc:creator>
  <cp:lastModifiedBy>Jankowiak</cp:lastModifiedBy>
  <cp:revision>9</cp:revision>
  <cp:lastPrinted>2019-08-14T06:53:00Z</cp:lastPrinted>
  <dcterms:created xsi:type="dcterms:W3CDTF">2019-12-06T07:31:00Z</dcterms:created>
  <dcterms:modified xsi:type="dcterms:W3CDTF">2019-12-13T13:44:00Z</dcterms:modified>
</cp:coreProperties>
</file>