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9E" w:rsidRPr="008546AF" w:rsidRDefault="006615C9" w:rsidP="00F73F97">
      <w:pPr>
        <w:spacing w:after="120"/>
        <w:jc w:val="center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 xml:space="preserve">WNIOSEK O ZAKUP </w:t>
      </w:r>
      <w:r w:rsidR="005E7894" w:rsidRPr="008546AF">
        <w:rPr>
          <w:rFonts w:ascii="Times New Roman" w:hAnsi="Times New Roman" w:cs="Times New Roman"/>
          <w:b/>
        </w:rPr>
        <w:t xml:space="preserve">PREFERENCYJNY </w:t>
      </w:r>
      <w:r w:rsidRPr="008546AF">
        <w:rPr>
          <w:rFonts w:ascii="Times New Roman" w:hAnsi="Times New Roman" w:cs="Times New Roman"/>
          <w:b/>
        </w:rPr>
        <w:t>PALIWA STAŁEGO DLA GOSPODARSTWA DOMOWEGO</w:t>
      </w:r>
      <w:r w:rsidR="005E7894" w:rsidRPr="008546AF">
        <w:rPr>
          <w:rFonts w:ascii="Times New Roman" w:hAnsi="Times New Roman" w:cs="Times New Roman"/>
          <w:b/>
        </w:rPr>
        <w:t xml:space="preserve"> </w:t>
      </w:r>
      <w:r w:rsidR="005C7D9E" w:rsidRPr="008546AF">
        <w:rPr>
          <w:rFonts w:ascii="Times New Roman" w:hAnsi="Times New Roman" w:cs="Times New Roman"/>
          <w:b/>
        </w:rPr>
        <w:t>(dotyczy zakupu do 31 grudnia 2022 r.)</w:t>
      </w:r>
    </w:p>
    <w:p w:rsidR="005C7D9E" w:rsidRPr="008546AF" w:rsidRDefault="005C7D9E" w:rsidP="00F73F97">
      <w:pPr>
        <w:spacing w:after="120"/>
        <w:ind w:left="102"/>
        <w:jc w:val="both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>Skrócona instrukcja wypełniania:</w:t>
      </w:r>
    </w:p>
    <w:p w:rsidR="005C7D9E" w:rsidRPr="008546AF" w:rsidRDefault="00683080" w:rsidP="00F73F97">
      <w:pPr>
        <w:pStyle w:val="Akapitzlist"/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120"/>
        <w:ind w:hanging="407"/>
        <w:contextualSpacing w:val="0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B235E" wp14:editId="2D187FBA">
                <wp:simplePos x="0" y="0"/>
                <wp:positionH relativeFrom="page">
                  <wp:posOffset>3412490</wp:posOffset>
                </wp:positionH>
                <wp:positionV relativeFrom="paragraph">
                  <wp:posOffset>241300</wp:posOffset>
                </wp:positionV>
                <wp:extent cx="192405" cy="208280"/>
                <wp:effectExtent l="11430" t="12065" r="571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2C64" id="Prostokąt 2" o:spid="_x0000_s1026" style="position:absolute;margin-left:268.7pt;margin-top:19pt;width:15.1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" filled="f" strokeweight=".16758mm">
                <w10:wrap anchorx="page"/>
              </v:rect>
            </w:pict>
          </mc:Fallback>
        </mc:AlternateContent>
      </w:r>
      <w:r w:rsidR="005C7D9E" w:rsidRPr="008546AF">
        <w:rPr>
          <w:rFonts w:ascii="Times New Roman" w:hAnsi="Times New Roman" w:cs="Times New Roman"/>
          <w:b/>
        </w:rPr>
        <w:t xml:space="preserve">Należy wypełniać </w:t>
      </w:r>
      <w:r w:rsidR="005E7894" w:rsidRPr="008546AF">
        <w:rPr>
          <w:rFonts w:ascii="Times New Roman" w:hAnsi="Times New Roman" w:cs="Times New Roman"/>
          <w:b/>
        </w:rPr>
        <w:t xml:space="preserve">DRUKOWANYMI </w:t>
      </w:r>
      <w:r w:rsidR="005C7D9E" w:rsidRPr="008546AF">
        <w:rPr>
          <w:rFonts w:ascii="Times New Roman" w:hAnsi="Times New Roman" w:cs="Times New Roman"/>
          <w:b/>
        </w:rPr>
        <w:t>LITERAMI.</w:t>
      </w:r>
    </w:p>
    <w:p w:rsidR="005C7D9E" w:rsidRPr="008546AF" w:rsidRDefault="005C7D9E" w:rsidP="00F73F97">
      <w:pPr>
        <w:pStyle w:val="Akapitzlist"/>
        <w:widowControl w:val="0"/>
        <w:numPr>
          <w:ilvl w:val="0"/>
          <w:numId w:val="2"/>
        </w:numPr>
        <w:tabs>
          <w:tab w:val="left" w:pos="1134"/>
          <w:tab w:val="left" w:pos="1135"/>
          <w:tab w:val="left" w:pos="4231"/>
          <w:tab w:val="left" w:pos="4919"/>
        </w:tabs>
        <w:autoSpaceDE w:val="0"/>
        <w:autoSpaceDN w:val="0"/>
        <w:spacing w:after="120"/>
        <w:ind w:left="1134" w:hanging="402"/>
        <w:contextualSpacing w:val="0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>Pola wyboru</w:t>
      </w:r>
      <w:r w:rsidRPr="008546AF">
        <w:rPr>
          <w:rFonts w:ascii="Times New Roman" w:hAnsi="Times New Roman" w:cs="Times New Roman"/>
          <w:b/>
          <w:spacing w:val="-12"/>
        </w:rPr>
        <w:t xml:space="preserve"> </w:t>
      </w:r>
      <w:r w:rsidRPr="008546AF">
        <w:rPr>
          <w:rFonts w:ascii="Times New Roman" w:hAnsi="Times New Roman" w:cs="Times New Roman"/>
          <w:b/>
        </w:rPr>
        <w:t>należy</w:t>
      </w:r>
      <w:r w:rsidRPr="008546AF">
        <w:rPr>
          <w:rFonts w:ascii="Times New Roman" w:hAnsi="Times New Roman" w:cs="Times New Roman"/>
          <w:b/>
          <w:spacing w:val="-4"/>
        </w:rPr>
        <w:t xml:space="preserve"> zaznaczyć     </w:t>
      </w:r>
      <w:r w:rsidR="002E0932" w:rsidRPr="008546AF">
        <w:rPr>
          <w:rFonts w:ascii="Times New Roman" w:hAnsi="Times New Roman" w:cs="Times New Roman"/>
          <w:b/>
          <w:spacing w:val="-4"/>
        </w:rPr>
        <w:t xml:space="preserve">  </w:t>
      </w:r>
      <w:r w:rsidR="005E7894" w:rsidRPr="008546AF">
        <w:rPr>
          <w:rFonts w:ascii="Times New Roman" w:hAnsi="Times New Roman" w:cs="Times New Roman"/>
          <w:b/>
          <w:spacing w:val="-4"/>
        </w:rPr>
        <w:t xml:space="preserve">X  </w:t>
      </w:r>
    </w:p>
    <w:p w:rsidR="005C7D9E" w:rsidRPr="008546AF" w:rsidRDefault="005C7D9E" w:rsidP="00F73F97">
      <w:pPr>
        <w:spacing w:after="120"/>
        <w:jc w:val="both"/>
        <w:rPr>
          <w:rFonts w:ascii="Times New Roman" w:hAnsi="Times New Roman" w:cs="Times New Roman"/>
          <w:b/>
        </w:rPr>
      </w:pPr>
    </w:p>
    <w:p w:rsidR="006615C9" w:rsidRPr="008546AF" w:rsidRDefault="006615C9" w:rsidP="00F73F97">
      <w:pPr>
        <w:spacing w:after="120"/>
        <w:jc w:val="both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>Organ</w:t>
      </w:r>
      <w:r w:rsidR="007A39EC">
        <w:rPr>
          <w:rFonts w:ascii="Times New Roman" w:hAnsi="Times New Roman" w:cs="Times New Roman"/>
          <w:b/>
        </w:rPr>
        <w:t>,</w:t>
      </w:r>
      <w:r w:rsidRPr="008546AF">
        <w:rPr>
          <w:rFonts w:ascii="Times New Roman" w:hAnsi="Times New Roman" w:cs="Times New Roman"/>
          <w:b/>
        </w:rPr>
        <w:t xml:space="preserve"> do którego składany jest wniosek o preferencyjny zakup paliwa stałego </w:t>
      </w:r>
      <w:r w:rsidR="005E7894" w:rsidRPr="008546AF">
        <w:rPr>
          <w:rFonts w:ascii="Times New Roman" w:hAnsi="Times New Roman" w:cs="Times New Roman"/>
          <w:b/>
        </w:rPr>
        <w:br/>
      </w:r>
      <w:r w:rsidRPr="008546AF">
        <w:rPr>
          <w:rFonts w:ascii="Times New Roman" w:hAnsi="Times New Roman" w:cs="Times New Roman"/>
          <w:b/>
        </w:rPr>
        <w:t xml:space="preserve">dla gospodarstwa domowego: </w:t>
      </w:r>
    </w:p>
    <w:p w:rsidR="006615C9" w:rsidRPr="008546AF" w:rsidRDefault="006615C9" w:rsidP="00683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>Wójt Gminy Kleszczewo</w:t>
      </w:r>
    </w:p>
    <w:p w:rsidR="006615C9" w:rsidRPr="008546AF" w:rsidRDefault="006615C9" w:rsidP="00683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>ul. Poznańska 4</w:t>
      </w:r>
    </w:p>
    <w:p w:rsidR="00F92C6F" w:rsidRPr="008546AF" w:rsidRDefault="006615C9" w:rsidP="00683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>63-005 Kleszczewo</w:t>
      </w:r>
    </w:p>
    <w:p w:rsidR="005E7894" w:rsidRPr="008546AF" w:rsidRDefault="009E12B4" w:rsidP="00F73F97">
      <w:pPr>
        <w:spacing w:after="120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>CZĘŚĆ I</w:t>
      </w:r>
    </w:p>
    <w:p w:rsidR="006615C9" w:rsidRPr="008546AF" w:rsidRDefault="005C7D9E" w:rsidP="00F73F97">
      <w:pPr>
        <w:spacing w:after="120"/>
        <w:jc w:val="both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 xml:space="preserve">DANE DOTYCZĄCE WNIOSKODAWCY I JEGO GOSPODARSTWA DOMOWEGO: </w:t>
      </w:r>
    </w:p>
    <w:p w:rsidR="006615C9" w:rsidRPr="008546AF" w:rsidRDefault="006615C9" w:rsidP="00F73F97">
      <w:pPr>
        <w:spacing w:after="120"/>
        <w:jc w:val="both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 xml:space="preserve">1. Dane osoby fizycznej składającej wniosek, zwanej dalej „wnioskodawcą”. </w:t>
      </w:r>
    </w:p>
    <w:p w:rsidR="008546AF" w:rsidRDefault="008546AF" w:rsidP="00F73F9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Imię</w:t>
      </w:r>
      <w:r w:rsidR="00F73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(imiona)</w:t>
      </w:r>
      <w:r w:rsidR="006615C9" w:rsidRPr="008546AF">
        <w:rPr>
          <w:rFonts w:ascii="Times New Roman" w:hAnsi="Times New Roman" w:cs="Times New Roman"/>
        </w:rPr>
        <w:t>….................................................................................................................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F73F97">
        <w:rPr>
          <w:rFonts w:ascii="Times New Roman" w:hAnsi="Times New Roman" w:cs="Times New Roman"/>
        </w:rPr>
        <w:t>.....</w:t>
      </w:r>
    </w:p>
    <w:p w:rsidR="00F73F97" w:rsidRDefault="008546AF" w:rsidP="00F73F9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 Nazwisko</w:t>
      </w:r>
      <w:r w:rsidR="00F73F97">
        <w:rPr>
          <w:rFonts w:ascii="Times New Roman" w:hAnsi="Times New Roman" w:cs="Times New Roman"/>
        </w:rPr>
        <w:t xml:space="preserve">     </w:t>
      </w:r>
      <w:r w:rsidR="006615C9" w:rsidRPr="008546A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0252D9" w:rsidRPr="008546AF" w:rsidRDefault="005E7894" w:rsidP="00F73F97">
      <w:pPr>
        <w:spacing w:after="120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 xml:space="preserve">03. </w:t>
      </w:r>
      <w:r w:rsidR="006615C9" w:rsidRPr="008546AF">
        <w:rPr>
          <w:rFonts w:ascii="Times New Roman" w:hAnsi="Times New Roman" w:cs="Times New Roman"/>
        </w:rPr>
        <w:t xml:space="preserve">Numer PESEL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683080" w:rsidTr="00613F22">
        <w:trPr>
          <w:trHeight w:val="259"/>
        </w:trPr>
        <w:tc>
          <w:tcPr>
            <w:tcW w:w="547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83080" w:rsidRDefault="00683080" w:rsidP="00F73F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83080" w:rsidRDefault="00683080" w:rsidP="00F73F97">
      <w:pPr>
        <w:spacing w:after="120"/>
        <w:rPr>
          <w:rFonts w:ascii="Times New Roman" w:hAnsi="Times New Roman" w:cs="Times New Roman"/>
          <w:b/>
        </w:rPr>
      </w:pPr>
    </w:p>
    <w:p w:rsidR="006615C9" w:rsidRPr="008546AF" w:rsidRDefault="006615C9" w:rsidP="00F73F97">
      <w:pPr>
        <w:spacing w:after="120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 xml:space="preserve">2. </w:t>
      </w:r>
      <w:r w:rsidR="00BC0342" w:rsidRPr="008546AF">
        <w:rPr>
          <w:rFonts w:ascii="Times New Roman" w:hAnsi="Times New Roman" w:cs="Times New Roman"/>
          <w:b/>
        </w:rPr>
        <w:t>A</w:t>
      </w:r>
      <w:r w:rsidRPr="008546AF">
        <w:rPr>
          <w:rFonts w:ascii="Times New Roman" w:hAnsi="Times New Roman" w:cs="Times New Roman"/>
          <w:b/>
        </w:rPr>
        <w:t xml:space="preserve">dres, pod którym jest prowadzone gospodarstwo domowe, na rzecz którego jest dokonywany zakup preferencyjny </w:t>
      </w:r>
    </w:p>
    <w:p w:rsidR="005C7D9E" w:rsidRPr="008546AF" w:rsidRDefault="006615C9" w:rsidP="00F73F97">
      <w:pPr>
        <w:spacing w:after="120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 xml:space="preserve">01. Gmina….................................................................................................................................................. </w:t>
      </w:r>
    </w:p>
    <w:p w:rsidR="00EB0ECE" w:rsidRDefault="00EB0ECE" w:rsidP="00F73F9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 Miejscowość i kod pocztowy </w:t>
      </w:r>
      <w:r w:rsidR="006615C9" w:rsidRPr="008546AF">
        <w:rPr>
          <w:rFonts w:ascii="Times New Roman" w:hAnsi="Times New Roman" w:cs="Times New Roman"/>
        </w:rPr>
        <w:t>…...................................................................................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EB0ECE" w:rsidRDefault="006615C9" w:rsidP="00F73F97">
      <w:pPr>
        <w:spacing w:after="120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 xml:space="preserve">03. Ulica (jeśli dotyczy) </w:t>
      </w:r>
      <w:r w:rsidR="00EB0ECE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F92C6F" w:rsidRPr="008546AF" w:rsidRDefault="006615C9" w:rsidP="00F73F97">
      <w:pPr>
        <w:spacing w:after="120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>04. Numer domu</w:t>
      </w:r>
      <w:r w:rsidR="00EB0ECE">
        <w:rPr>
          <w:rFonts w:ascii="Times New Roman" w:hAnsi="Times New Roman" w:cs="Times New Roman"/>
        </w:rPr>
        <w:t xml:space="preserve"> ………………………</w:t>
      </w:r>
      <w:r w:rsidR="00683080">
        <w:rPr>
          <w:rFonts w:ascii="Times New Roman" w:hAnsi="Times New Roman" w:cs="Times New Roman"/>
        </w:rPr>
        <w:t>………..</w:t>
      </w:r>
      <w:r w:rsidRPr="008546AF">
        <w:rPr>
          <w:rFonts w:ascii="Times New Roman" w:hAnsi="Times New Roman" w:cs="Times New Roman"/>
        </w:rPr>
        <w:t xml:space="preserve">05. Numer mieszkania </w:t>
      </w:r>
      <w:r w:rsidR="00EB0ECE">
        <w:rPr>
          <w:rFonts w:ascii="Times New Roman" w:hAnsi="Times New Roman" w:cs="Times New Roman"/>
        </w:rPr>
        <w:t>……………………………</w:t>
      </w:r>
      <w:r w:rsidR="00683080">
        <w:rPr>
          <w:rFonts w:ascii="Times New Roman" w:hAnsi="Times New Roman" w:cs="Times New Roman"/>
        </w:rPr>
        <w:t>…...</w:t>
      </w:r>
    </w:p>
    <w:p w:rsidR="006615C9" w:rsidRPr="00EB0ECE" w:rsidRDefault="006615C9" w:rsidP="00F73F97">
      <w:pPr>
        <w:spacing w:after="120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</w:rPr>
        <w:t>06. Numer telefonu</w:t>
      </w:r>
      <w:r w:rsidR="00EB0ECE">
        <w:rPr>
          <w:rFonts w:ascii="Times New Roman" w:hAnsi="Times New Roman" w:cs="Times New Roman"/>
        </w:rPr>
        <w:t xml:space="preserve"> ……………………</w:t>
      </w:r>
      <w:r w:rsidR="005E7894" w:rsidRPr="008546AF">
        <w:rPr>
          <w:rFonts w:ascii="Times New Roman" w:hAnsi="Times New Roman" w:cs="Times New Roman"/>
        </w:rPr>
        <w:t>07. Adres poczty elektronicznej</w:t>
      </w:r>
      <w:r w:rsidR="005E7894" w:rsidRPr="008546AF">
        <w:rPr>
          <w:rFonts w:ascii="Times New Roman" w:hAnsi="Times New Roman" w:cs="Times New Roman"/>
          <w:b/>
        </w:rPr>
        <w:t xml:space="preserve"> </w:t>
      </w:r>
      <w:r w:rsidR="00EB0ECE" w:rsidRPr="00EB0ECE">
        <w:rPr>
          <w:rFonts w:ascii="Times New Roman" w:hAnsi="Times New Roman" w:cs="Times New Roman"/>
        </w:rPr>
        <w:t>………………………</w:t>
      </w:r>
      <w:r w:rsidR="00683080">
        <w:rPr>
          <w:rFonts w:ascii="Times New Roman" w:hAnsi="Times New Roman" w:cs="Times New Roman"/>
        </w:rPr>
        <w:t>………..</w:t>
      </w:r>
      <w:r w:rsidRPr="008546AF">
        <w:rPr>
          <w:rFonts w:ascii="Times New Roman" w:hAnsi="Times New Roman" w:cs="Times New Roman"/>
        </w:rPr>
        <w:t xml:space="preserve">                     </w:t>
      </w:r>
    </w:p>
    <w:p w:rsidR="003E0F82" w:rsidRPr="008546AF" w:rsidRDefault="00F92C6F" w:rsidP="00F73F97">
      <w:pPr>
        <w:spacing w:after="120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b/>
        </w:rPr>
        <w:t xml:space="preserve">3. </w:t>
      </w:r>
      <w:r w:rsidR="005E7894" w:rsidRPr="008546AF">
        <w:rPr>
          <w:rFonts w:ascii="Times New Roman" w:hAnsi="Times New Roman" w:cs="Times New Roman"/>
          <w:b/>
        </w:rPr>
        <w:t>Określenie ilości paliwa stałego, o zakup które</w:t>
      </w:r>
      <w:r w:rsidR="007A39EC">
        <w:rPr>
          <w:rFonts w:ascii="Times New Roman" w:hAnsi="Times New Roman" w:cs="Times New Roman"/>
          <w:b/>
        </w:rPr>
        <w:t>go</w:t>
      </w:r>
      <w:r w:rsidR="005E7894" w:rsidRPr="008546AF">
        <w:rPr>
          <w:rFonts w:ascii="Times New Roman" w:hAnsi="Times New Roman" w:cs="Times New Roman"/>
          <w:b/>
        </w:rPr>
        <w:t xml:space="preserve"> występuje wnioskodawca w ramach zakupu preferencyjnego</w:t>
      </w:r>
    </w:p>
    <w:tbl>
      <w:tblPr>
        <w:tblW w:w="9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2"/>
        <w:gridCol w:w="3092"/>
      </w:tblGrid>
      <w:tr w:rsidR="005C7D9E" w:rsidRPr="008546AF" w:rsidTr="000047F8">
        <w:trPr>
          <w:trHeight w:val="382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:rsidR="005C7D9E" w:rsidRPr="008546AF" w:rsidRDefault="005C7D9E" w:rsidP="00F73F9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4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Paliwo stałe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:rsidR="005C7D9E" w:rsidRPr="008546AF" w:rsidRDefault="005C7D9E" w:rsidP="00F73F9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4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Preferowana ilość zakupu </w:t>
            </w:r>
          </w:p>
          <w:p w:rsidR="005C7D9E" w:rsidRPr="008546AF" w:rsidRDefault="002E0932" w:rsidP="00F73F9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854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31.12.2022 r. (kg</w:t>
            </w:r>
            <w:r w:rsidR="005C7D9E" w:rsidRPr="00854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5E7894" w:rsidRPr="008546A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*</w:t>
            </w:r>
          </w:p>
        </w:tc>
      </w:tr>
      <w:tr w:rsidR="005C7D9E" w:rsidRPr="008546AF" w:rsidTr="000047F8">
        <w:trPr>
          <w:trHeight w:val="382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:rsidR="005C7D9E" w:rsidRPr="007A39EC" w:rsidRDefault="000047F8" w:rsidP="00F73F97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  <w:r w:rsidR="00090984" w:rsidRPr="007A39E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kogroszek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:rsidR="005C7D9E" w:rsidRPr="008546AF" w:rsidRDefault="005C7D9E" w:rsidP="00F73F9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0047F8" w:rsidRPr="008546AF" w:rsidTr="000047F8">
        <w:trPr>
          <w:trHeight w:val="382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:rsidR="000047F8" w:rsidRPr="007A39EC" w:rsidRDefault="000047F8" w:rsidP="00F73F97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Groszek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:rsidR="000047F8" w:rsidRPr="008546AF" w:rsidRDefault="000047F8" w:rsidP="00F73F9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5C7D9E" w:rsidRPr="008546AF" w:rsidTr="000047F8">
        <w:trPr>
          <w:trHeight w:val="382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:rsidR="005C7D9E" w:rsidRPr="007A39EC" w:rsidRDefault="00090984" w:rsidP="00F73F97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A39E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Gruby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:rsidR="005C7D9E" w:rsidRPr="008546AF" w:rsidRDefault="005C7D9E" w:rsidP="00F73F9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3E0F82" w:rsidRPr="008546AF" w:rsidRDefault="005E7894" w:rsidP="00F73F97">
      <w:pPr>
        <w:spacing w:after="120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</w:rPr>
        <w:t>*</w:t>
      </w:r>
      <w:r w:rsidRPr="00EB0ECE">
        <w:rPr>
          <w:rFonts w:ascii="Times New Roman" w:hAnsi="Times New Roman" w:cs="Times New Roman"/>
          <w:sz w:val="18"/>
          <w:szCs w:val="18"/>
        </w:rPr>
        <w:t>Preferowana ilość zakupu paliwa stałego - max 1500 kg</w:t>
      </w:r>
    </w:p>
    <w:p w:rsidR="005E7894" w:rsidRPr="008546AF" w:rsidRDefault="003A58FC" w:rsidP="00F73F97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8546AF">
        <w:rPr>
          <w:rFonts w:ascii="Times New Roman" w:hAnsi="Times New Roman" w:cs="Times New Roman"/>
          <w:b/>
        </w:rPr>
        <w:t xml:space="preserve">4. </w:t>
      </w:r>
      <w:r w:rsidR="005E7894" w:rsidRPr="008546AF">
        <w:rPr>
          <w:rFonts w:ascii="Times New Roman" w:hAnsi="Times New Roman" w:cs="Times New Roman"/>
          <w:b/>
        </w:rPr>
        <w:t xml:space="preserve">Informacja czy </w:t>
      </w:r>
      <w:r w:rsidR="005E7894" w:rsidRPr="008546AF">
        <w:rPr>
          <w:rFonts w:ascii="Times New Roman" w:hAnsi="Times New Roman" w:cs="Times New Roman"/>
          <w:b/>
          <w:bCs/>
        </w:rPr>
        <w:t xml:space="preserve">wnioskodawca lub członek jego gospodarstwa domowego dokonał już zakupu preferencyjnego węgla </w:t>
      </w:r>
      <w:r w:rsidR="007A39EC" w:rsidRPr="007A39EC">
        <w:rPr>
          <w:rFonts w:ascii="Times New Roman" w:hAnsi="Times New Roman" w:cs="Times New Roman"/>
          <w:b/>
          <w:bCs/>
        </w:rPr>
        <w:t>(np. PGG S.A.)</w:t>
      </w:r>
      <w:r w:rsidR="007A39EC">
        <w:rPr>
          <w:rFonts w:ascii="Times New Roman" w:hAnsi="Times New Roman" w:cs="Times New Roman"/>
          <w:b/>
          <w:bCs/>
        </w:rPr>
        <w:t xml:space="preserve"> </w:t>
      </w:r>
      <w:r w:rsidR="005E7894" w:rsidRPr="008546AF">
        <w:rPr>
          <w:rFonts w:ascii="Times New Roman" w:hAnsi="Times New Roman" w:cs="Times New Roman"/>
          <w:b/>
          <w:bCs/>
        </w:rPr>
        <w:t xml:space="preserve">– jeśli tak należy wskazać ilość paliwa stałego nabytego </w:t>
      </w:r>
      <w:r w:rsidR="005E7894" w:rsidRPr="008546AF">
        <w:rPr>
          <w:rFonts w:ascii="Times New Roman" w:hAnsi="Times New Roman" w:cs="Times New Roman"/>
          <w:b/>
          <w:bCs/>
        </w:rPr>
        <w:br/>
        <w:t>w ramach zakupu preferencyjnego</w:t>
      </w:r>
      <w:r w:rsidR="007A39EC">
        <w:rPr>
          <w:rFonts w:ascii="Times New Roman" w:hAnsi="Times New Roman" w:cs="Times New Roman"/>
          <w:b/>
          <w:bCs/>
        </w:rPr>
        <w:t>:</w:t>
      </w:r>
    </w:p>
    <w:p w:rsidR="009E12B4" w:rsidRPr="008546AF" w:rsidRDefault="002E0932" w:rsidP="00F73F97">
      <w:pPr>
        <w:spacing w:after="120"/>
        <w:jc w:val="both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62B3" wp14:editId="4ADF235A">
                <wp:simplePos x="0" y="0"/>
                <wp:positionH relativeFrom="page">
                  <wp:posOffset>1268730</wp:posOffset>
                </wp:positionH>
                <wp:positionV relativeFrom="paragraph">
                  <wp:posOffset>3175</wp:posOffset>
                </wp:positionV>
                <wp:extent cx="192405" cy="208280"/>
                <wp:effectExtent l="11430" t="12065" r="5715" b="825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718D" id="Prostokąt 27" o:spid="_x0000_s1026" style="position:absolute;margin-left:99.9pt;margin-top:.25pt;width:15.1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" filled="f" strokeweight=".16758mm">
                <w10:wrap anchorx="page"/>
              </v:rect>
            </w:pict>
          </mc:Fallback>
        </mc:AlternateContent>
      </w:r>
      <w:r w:rsidR="005C7D9E" w:rsidRPr="008546AF">
        <w:rPr>
          <w:rFonts w:ascii="Times New Roman" w:hAnsi="Times New Roman" w:cs="Times New Roman"/>
        </w:rPr>
        <w:t>TAK</w:t>
      </w:r>
      <w:r w:rsidR="005C7D9E" w:rsidRPr="008546AF">
        <w:rPr>
          <w:rFonts w:ascii="Times New Roman" w:hAnsi="Times New Roman" w:cs="Times New Roman"/>
        </w:rPr>
        <w:tab/>
        <w:t xml:space="preserve">     </w:t>
      </w:r>
    </w:p>
    <w:p w:rsidR="003E6B27" w:rsidRPr="008546AF" w:rsidRDefault="003E6B27" w:rsidP="00F73F97">
      <w:pPr>
        <w:spacing w:after="120"/>
        <w:jc w:val="both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 xml:space="preserve">- ilość zakupionego paliwa ………………….. kg                </w:t>
      </w:r>
    </w:p>
    <w:p w:rsidR="005C7D9E" w:rsidRPr="008546AF" w:rsidRDefault="003E6B27" w:rsidP="00F73F97">
      <w:pPr>
        <w:spacing w:after="120"/>
        <w:jc w:val="both"/>
        <w:rPr>
          <w:rFonts w:ascii="Times New Roman" w:hAnsi="Times New Roman" w:cs="Times New Roman"/>
          <w:b/>
        </w:rPr>
      </w:pPr>
      <w:r w:rsidRPr="008546A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0F4FF" wp14:editId="3F13CEED">
                <wp:simplePos x="0" y="0"/>
                <wp:positionH relativeFrom="page">
                  <wp:posOffset>1271270</wp:posOffset>
                </wp:positionH>
                <wp:positionV relativeFrom="paragraph">
                  <wp:posOffset>12065</wp:posOffset>
                </wp:positionV>
                <wp:extent cx="192405" cy="208280"/>
                <wp:effectExtent l="11430" t="12065" r="5715" b="825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309C" id="Prostokąt 28" o:spid="_x0000_s1026" style="position:absolute;margin-left:100.1pt;margin-top:.95pt;width:15.15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" filled="f" strokeweight=".16758mm">
                <w10:wrap anchorx="page"/>
              </v:rect>
            </w:pict>
          </mc:Fallback>
        </mc:AlternateContent>
      </w:r>
      <w:r w:rsidR="005C7D9E" w:rsidRPr="008546AF">
        <w:rPr>
          <w:rFonts w:ascii="Times New Roman" w:hAnsi="Times New Roman" w:cs="Times New Roman"/>
        </w:rPr>
        <w:t>NIE</w:t>
      </w:r>
      <w:r w:rsidRPr="008546AF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4F1207" w:rsidRPr="008546AF" w:rsidRDefault="009E12B4" w:rsidP="00F73F97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8546AF">
        <w:rPr>
          <w:rFonts w:ascii="Times New Roman" w:hAnsi="Times New Roman" w:cs="Times New Roman"/>
          <w:b/>
          <w:bCs/>
        </w:rPr>
        <w:lastRenderedPageBreak/>
        <w:t>5. Informacje dotyczące posiadania uprawnienia do zakupy prefere</w:t>
      </w:r>
      <w:r w:rsidR="00B54ABE">
        <w:rPr>
          <w:rFonts w:ascii="Times New Roman" w:hAnsi="Times New Roman" w:cs="Times New Roman"/>
          <w:b/>
          <w:bCs/>
        </w:rPr>
        <w:t>ncyjnego węgla</w:t>
      </w:r>
    </w:p>
    <w:tbl>
      <w:tblPr>
        <w:tblStyle w:val="Tabela-Siatka"/>
        <w:tblW w:w="9713" w:type="dxa"/>
        <w:tblLook w:val="04A0" w:firstRow="1" w:lastRow="0" w:firstColumn="1" w:lastColumn="0" w:noHBand="0" w:noVBand="1"/>
      </w:tblPr>
      <w:tblGrid>
        <w:gridCol w:w="449"/>
        <w:gridCol w:w="9264"/>
      </w:tblGrid>
      <w:tr w:rsidR="009E12B4" w:rsidRPr="008546AF" w:rsidTr="00090984">
        <w:trPr>
          <w:trHeight w:val="333"/>
        </w:trPr>
        <w:tc>
          <w:tcPr>
            <w:tcW w:w="449" w:type="dxa"/>
            <w:tcBorders>
              <w:right w:val="single" w:sz="4" w:space="0" w:color="auto"/>
            </w:tcBorders>
          </w:tcPr>
          <w:p w:rsidR="009E12B4" w:rsidRPr="008546AF" w:rsidRDefault="009E12B4" w:rsidP="00F73F97">
            <w:pPr>
              <w:spacing w:after="12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2B4" w:rsidRPr="008546AF" w:rsidRDefault="009E12B4" w:rsidP="00F73F97">
            <w:pPr>
              <w:spacing w:after="12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46AF">
              <w:rPr>
                <w:rFonts w:ascii="Times New Roman" w:hAnsi="Times New Roman" w:cs="Times New Roman"/>
                <w:bCs/>
              </w:rPr>
              <w:t>Wniosek o dodatek węglowy został złożony i została zrealizowana wypłata dodatku</w:t>
            </w:r>
          </w:p>
        </w:tc>
      </w:tr>
      <w:tr w:rsidR="009E12B4" w:rsidRPr="008546AF" w:rsidTr="00090984">
        <w:trPr>
          <w:trHeight w:val="333"/>
        </w:trPr>
        <w:tc>
          <w:tcPr>
            <w:tcW w:w="449" w:type="dxa"/>
            <w:tcBorders>
              <w:right w:val="single" w:sz="4" w:space="0" w:color="auto"/>
            </w:tcBorders>
          </w:tcPr>
          <w:p w:rsidR="009E12B4" w:rsidRPr="008546AF" w:rsidRDefault="009E12B4" w:rsidP="00F73F97">
            <w:pPr>
              <w:spacing w:after="12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2B4" w:rsidRPr="008546AF" w:rsidRDefault="009E12B4" w:rsidP="00F73F97">
            <w:pPr>
              <w:spacing w:after="12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46AF">
              <w:rPr>
                <w:rFonts w:ascii="Times New Roman" w:hAnsi="Times New Roman" w:cs="Times New Roman"/>
                <w:bCs/>
              </w:rPr>
              <w:t>Wniosek o dodatek węglowy został złożony i nie został rozpatrzony</w:t>
            </w:r>
          </w:p>
        </w:tc>
      </w:tr>
      <w:tr w:rsidR="009E12B4" w:rsidRPr="008546AF" w:rsidTr="00090984">
        <w:trPr>
          <w:trHeight w:val="333"/>
        </w:trPr>
        <w:tc>
          <w:tcPr>
            <w:tcW w:w="449" w:type="dxa"/>
            <w:tcBorders>
              <w:right w:val="single" w:sz="4" w:space="0" w:color="auto"/>
            </w:tcBorders>
          </w:tcPr>
          <w:p w:rsidR="009E12B4" w:rsidRPr="008546AF" w:rsidRDefault="009E12B4" w:rsidP="00F73F97">
            <w:pPr>
              <w:spacing w:after="12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2B4" w:rsidRPr="008546AF" w:rsidRDefault="009E12B4" w:rsidP="00F73F97">
            <w:pPr>
              <w:spacing w:after="12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46AF">
              <w:rPr>
                <w:rFonts w:ascii="Times New Roman" w:hAnsi="Times New Roman" w:cs="Times New Roman"/>
                <w:bCs/>
              </w:rPr>
              <w:t xml:space="preserve">Wniosek o dodatek węglowy </w:t>
            </w:r>
            <w:r w:rsidR="00176BB5" w:rsidRPr="008546AF">
              <w:rPr>
                <w:rFonts w:ascii="Times New Roman" w:hAnsi="Times New Roman" w:cs="Times New Roman"/>
                <w:bCs/>
              </w:rPr>
              <w:t xml:space="preserve">nie </w:t>
            </w:r>
            <w:r w:rsidRPr="008546AF">
              <w:rPr>
                <w:rFonts w:ascii="Times New Roman" w:hAnsi="Times New Roman" w:cs="Times New Roman"/>
                <w:bCs/>
              </w:rPr>
              <w:t xml:space="preserve">został złożony </w:t>
            </w:r>
            <w:r w:rsidR="00176BB5" w:rsidRPr="008546AF">
              <w:rPr>
                <w:rFonts w:ascii="Times New Roman" w:hAnsi="Times New Roman" w:cs="Times New Roman"/>
                <w:bCs/>
              </w:rPr>
              <w:t>do daty złożenia wniosku o zakup preferencyjny węgla</w:t>
            </w:r>
          </w:p>
        </w:tc>
      </w:tr>
      <w:tr w:rsidR="009E12B4" w:rsidRPr="008546AF" w:rsidTr="00090984">
        <w:trPr>
          <w:trHeight w:val="333"/>
        </w:trPr>
        <w:tc>
          <w:tcPr>
            <w:tcW w:w="449" w:type="dxa"/>
            <w:tcBorders>
              <w:right w:val="single" w:sz="4" w:space="0" w:color="auto"/>
            </w:tcBorders>
          </w:tcPr>
          <w:p w:rsidR="009E12B4" w:rsidRPr="008546AF" w:rsidRDefault="009E12B4" w:rsidP="00F73F97">
            <w:pPr>
              <w:spacing w:after="12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2B4" w:rsidRPr="008546AF" w:rsidRDefault="009E12B4" w:rsidP="00F73F97">
            <w:pPr>
              <w:spacing w:after="12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46AF">
              <w:rPr>
                <w:rFonts w:ascii="Times New Roman" w:hAnsi="Times New Roman" w:cs="Times New Roman"/>
                <w:bCs/>
              </w:rPr>
              <w:t xml:space="preserve">Wniosek </w:t>
            </w:r>
            <w:r w:rsidR="00176BB5" w:rsidRPr="008546AF">
              <w:rPr>
                <w:rFonts w:ascii="Times New Roman" w:hAnsi="Times New Roman" w:cs="Times New Roman"/>
                <w:bCs/>
              </w:rPr>
              <w:t>pozostawiony został bez rozpoznania lub została wydana decyzja odmowna</w:t>
            </w:r>
          </w:p>
        </w:tc>
      </w:tr>
    </w:tbl>
    <w:p w:rsidR="003E6B27" w:rsidRPr="008546AF" w:rsidRDefault="003E6B27" w:rsidP="00F73F97">
      <w:pPr>
        <w:spacing w:after="120"/>
        <w:rPr>
          <w:rFonts w:ascii="Times New Roman" w:hAnsi="Times New Roman" w:cs="Times New Roman"/>
          <w:b/>
          <w:bCs/>
        </w:rPr>
      </w:pPr>
    </w:p>
    <w:p w:rsidR="00EB0ECE" w:rsidRDefault="009E12B4" w:rsidP="00090984">
      <w:pPr>
        <w:spacing w:after="0"/>
        <w:rPr>
          <w:rFonts w:ascii="Times New Roman" w:hAnsi="Times New Roman" w:cs="Times New Roman"/>
          <w:b/>
          <w:bCs/>
        </w:rPr>
      </w:pPr>
      <w:r w:rsidRPr="008546AF">
        <w:rPr>
          <w:rFonts w:ascii="Times New Roman" w:hAnsi="Times New Roman" w:cs="Times New Roman"/>
          <w:b/>
          <w:bCs/>
        </w:rPr>
        <w:t>CZĘŚĆ II</w:t>
      </w:r>
    </w:p>
    <w:p w:rsidR="004F1207" w:rsidRPr="008546AF" w:rsidRDefault="004F1207" w:rsidP="000909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546AF">
        <w:rPr>
          <w:rFonts w:ascii="Times New Roman" w:hAnsi="Times New Roman" w:cs="Times New Roman"/>
          <w:b/>
          <w:bCs/>
        </w:rPr>
        <w:t>OŚWIADCZENIA</w:t>
      </w:r>
    </w:p>
    <w:p w:rsidR="004F1207" w:rsidRPr="008546AF" w:rsidRDefault="004F1207" w:rsidP="00EB0ECE">
      <w:pPr>
        <w:spacing w:after="0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 xml:space="preserve">Oświadczam, że: </w:t>
      </w:r>
    </w:p>
    <w:p w:rsidR="004F1207" w:rsidRPr="008546AF" w:rsidRDefault="004F1207" w:rsidP="00EB0ECE">
      <w:pPr>
        <w:spacing w:after="0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>- wszystkie podane we wniosku dane są zgodne z prawdą,</w:t>
      </w:r>
    </w:p>
    <w:p w:rsidR="004F1207" w:rsidRDefault="004F1207" w:rsidP="00EB0ECE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 xml:space="preserve">- wnioskodawca </w:t>
      </w:r>
      <w:r w:rsidRPr="007A39EC">
        <w:rPr>
          <w:rFonts w:ascii="Times New Roman" w:hAnsi="Times New Roman" w:cs="Times New Roman"/>
          <w:u w:val="single"/>
        </w:rPr>
        <w:t>ani żaden członek jego gospodarstwa domowego</w:t>
      </w:r>
      <w:r w:rsidRPr="008546AF">
        <w:rPr>
          <w:rFonts w:ascii="Times New Roman" w:hAnsi="Times New Roman" w:cs="Times New Roman"/>
        </w:rPr>
        <w:t>, na rzecz którego jest dokonywany zakup preferencyjny, nie nabyli paliwa stałego na sezon grzewczy przypadający na lata 2022-2023, po cenie niższej niż 2000 zł brutto za tonę w ilości co najmniej 1</w:t>
      </w:r>
      <w:r w:rsidR="00176BB5" w:rsidRPr="008546AF">
        <w:rPr>
          <w:rFonts w:ascii="Times New Roman" w:hAnsi="Times New Roman" w:cs="Times New Roman"/>
        </w:rPr>
        <w:t>500 kg</w:t>
      </w:r>
      <w:r w:rsidR="007A39EC">
        <w:rPr>
          <w:rFonts w:ascii="Times New Roman" w:hAnsi="Times New Roman" w:cs="Times New Roman"/>
        </w:rPr>
        <w:t>.</w:t>
      </w:r>
    </w:p>
    <w:p w:rsidR="00090984" w:rsidRPr="008546AF" w:rsidRDefault="00090984" w:rsidP="00EB0ECE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4F1207" w:rsidRPr="008546AF" w:rsidRDefault="004F1207" w:rsidP="00EB0EC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8546AF">
        <w:rPr>
          <w:rFonts w:ascii="Times New Roman" w:hAnsi="Times New Roman" w:cs="Times New Roman"/>
          <w:b/>
          <w:bCs/>
          <w:i/>
          <w:iCs/>
        </w:rPr>
        <w:t>Jestem świadomy odpowiedzialności karnej za złożenie fałszywego oświadczenia.</w:t>
      </w:r>
    </w:p>
    <w:p w:rsidR="007A39EC" w:rsidRDefault="007A39EC" w:rsidP="00F73F97">
      <w:pPr>
        <w:spacing w:after="120"/>
        <w:rPr>
          <w:rFonts w:ascii="Times New Roman" w:hAnsi="Times New Roman" w:cs="Times New Roman"/>
        </w:rPr>
      </w:pPr>
    </w:p>
    <w:p w:rsidR="007A39EC" w:rsidRDefault="007A39EC" w:rsidP="007A39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9EC">
        <w:rPr>
          <w:rFonts w:ascii="Times New Roman" w:hAnsi="Times New Roman" w:cs="Times New Roman"/>
          <w:b/>
        </w:rPr>
        <w:t>Oświadczenie o zapoznaniu się z klauzulą informacyjną</w:t>
      </w:r>
      <w:r w:rsidRPr="007A39EC">
        <w:rPr>
          <w:rFonts w:ascii="Times New Roman" w:hAnsi="Times New Roman" w:cs="Times New Roman"/>
        </w:rPr>
        <w:t xml:space="preserve"> </w:t>
      </w:r>
    </w:p>
    <w:p w:rsidR="007A39EC" w:rsidRPr="007A39EC" w:rsidRDefault="007A39EC" w:rsidP="007A39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9EC">
        <w:rPr>
          <w:rFonts w:ascii="Times New Roman" w:hAnsi="Times New Roman" w:cs="Times New Roman"/>
        </w:rPr>
        <w:br/>
      </w:r>
      <w:r w:rsidRPr="007A39EC">
        <w:rPr>
          <w:rFonts w:ascii="Times New Roman" w:hAnsi="Times New Roman" w:cs="Times New Roman"/>
          <w:sz w:val="18"/>
          <w:szCs w:val="18"/>
        </w:rPr>
        <w:t>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zapoznałam/łem się z treścią klauzuli informacyjnej dotyczącej przetwarzania danych osobowych w związku z ubieganiem się  o zakup preferencyjnego paliwa stałego dla gospodarstw domowych.</w:t>
      </w:r>
    </w:p>
    <w:p w:rsidR="000047F8" w:rsidRDefault="007A39EC" w:rsidP="000047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9EC">
        <w:rPr>
          <w:rFonts w:ascii="Times New Roman" w:hAnsi="Times New Roman" w:cs="Times New Roman"/>
          <w:sz w:val="18"/>
          <w:szCs w:val="18"/>
        </w:rPr>
        <w:t>Klauzula informacyjna dotycząc</w:t>
      </w:r>
      <w:r w:rsidR="002506C9">
        <w:rPr>
          <w:rFonts w:ascii="Times New Roman" w:hAnsi="Times New Roman" w:cs="Times New Roman"/>
          <w:sz w:val="18"/>
          <w:szCs w:val="18"/>
        </w:rPr>
        <w:t>a</w:t>
      </w:r>
      <w:r w:rsidRPr="007A39EC">
        <w:rPr>
          <w:rFonts w:ascii="Times New Roman" w:hAnsi="Times New Roman" w:cs="Times New Roman"/>
          <w:sz w:val="18"/>
          <w:szCs w:val="18"/>
        </w:rPr>
        <w:t xml:space="preserve"> przetwarzania danych osobowych w związku z ubieganiem się o zakup  preferencyjnego paliwa stałego dla gospodarstw domowych znajduje się na stronie internetowej gminy</w:t>
      </w:r>
      <w:r w:rsidR="000047F8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0047F8" w:rsidRPr="00121807">
          <w:rPr>
            <w:rStyle w:val="Hipercze"/>
            <w:rFonts w:ascii="Times New Roman" w:hAnsi="Times New Roman" w:cs="Times New Roman"/>
            <w:sz w:val="18"/>
            <w:szCs w:val="18"/>
          </w:rPr>
          <w:t>http://bip.kleszczewo.pl/?c=869</w:t>
        </w:r>
      </w:hyperlink>
    </w:p>
    <w:p w:rsidR="000047F8" w:rsidRDefault="000047F8" w:rsidP="000047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47F8" w:rsidRDefault="000047F8" w:rsidP="000047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1207" w:rsidRPr="008546AF" w:rsidRDefault="004F1207" w:rsidP="00004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 xml:space="preserve">………………………… </w:t>
      </w:r>
      <w:r w:rsidR="002E0932" w:rsidRPr="008546AF">
        <w:rPr>
          <w:rFonts w:ascii="Times New Roman" w:hAnsi="Times New Roman" w:cs="Times New Roman"/>
        </w:rPr>
        <w:t xml:space="preserve">    </w:t>
      </w:r>
      <w:r w:rsidRPr="008546AF">
        <w:rPr>
          <w:rFonts w:ascii="Times New Roman" w:hAnsi="Times New Roman" w:cs="Times New Roman"/>
        </w:rPr>
        <w:t xml:space="preserve"> </w:t>
      </w:r>
      <w:r w:rsidR="002E0932" w:rsidRPr="008546AF">
        <w:rPr>
          <w:rFonts w:ascii="Times New Roman" w:hAnsi="Times New Roman" w:cs="Times New Roman"/>
        </w:rPr>
        <w:t xml:space="preserve">    </w:t>
      </w:r>
      <w:r w:rsidR="00EB0ECE">
        <w:rPr>
          <w:rFonts w:ascii="Times New Roman" w:hAnsi="Times New Roman" w:cs="Times New Roman"/>
        </w:rPr>
        <w:t xml:space="preserve">            </w:t>
      </w:r>
      <w:r w:rsidR="002E0932" w:rsidRPr="008546AF">
        <w:rPr>
          <w:rFonts w:ascii="Times New Roman" w:hAnsi="Times New Roman" w:cs="Times New Roman"/>
        </w:rPr>
        <w:t xml:space="preserve"> </w:t>
      </w:r>
      <w:r w:rsidRPr="008546AF">
        <w:rPr>
          <w:rFonts w:ascii="Times New Roman" w:hAnsi="Times New Roman" w:cs="Times New Roman"/>
        </w:rPr>
        <w:t xml:space="preserve"> ………………………… </w:t>
      </w:r>
      <w:r w:rsidR="002E0932" w:rsidRPr="008546AF">
        <w:rPr>
          <w:rFonts w:ascii="Times New Roman" w:hAnsi="Times New Roman" w:cs="Times New Roman"/>
        </w:rPr>
        <w:t xml:space="preserve">   </w:t>
      </w:r>
      <w:r w:rsidRPr="008546AF">
        <w:rPr>
          <w:rFonts w:ascii="Times New Roman" w:hAnsi="Times New Roman" w:cs="Times New Roman"/>
        </w:rPr>
        <w:t xml:space="preserve"> </w:t>
      </w:r>
      <w:r w:rsidR="002E0932" w:rsidRPr="008546AF">
        <w:rPr>
          <w:rFonts w:ascii="Times New Roman" w:hAnsi="Times New Roman" w:cs="Times New Roman"/>
        </w:rPr>
        <w:t xml:space="preserve">        </w:t>
      </w:r>
      <w:r w:rsidR="00EB0ECE">
        <w:rPr>
          <w:rFonts w:ascii="Times New Roman" w:hAnsi="Times New Roman" w:cs="Times New Roman"/>
        </w:rPr>
        <w:t xml:space="preserve">    </w:t>
      </w:r>
      <w:r w:rsidR="002E0932" w:rsidRPr="008546AF">
        <w:rPr>
          <w:rFonts w:ascii="Times New Roman" w:hAnsi="Times New Roman" w:cs="Times New Roman"/>
        </w:rPr>
        <w:t xml:space="preserve"> </w:t>
      </w:r>
      <w:r w:rsidRPr="008546AF">
        <w:rPr>
          <w:rFonts w:ascii="Times New Roman" w:hAnsi="Times New Roman" w:cs="Times New Roman"/>
        </w:rPr>
        <w:t>…………………………</w:t>
      </w:r>
    </w:p>
    <w:p w:rsidR="005C7D9E" w:rsidRPr="008546AF" w:rsidRDefault="004F1207" w:rsidP="00B54ABE">
      <w:pPr>
        <w:spacing w:after="120"/>
        <w:rPr>
          <w:rFonts w:ascii="Times New Roman" w:hAnsi="Times New Roman" w:cs="Times New Roman"/>
        </w:rPr>
      </w:pPr>
      <w:r w:rsidRPr="008546AF">
        <w:rPr>
          <w:rFonts w:ascii="Times New Roman" w:hAnsi="Times New Roman" w:cs="Times New Roman"/>
        </w:rPr>
        <w:t xml:space="preserve">       (miejscowość)                      </w:t>
      </w:r>
      <w:r w:rsidR="00EB0ECE">
        <w:rPr>
          <w:rFonts w:ascii="Times New Roman" w:hAnsi="Times New Roman" w:cs="Times New Roman"/>
        </w:rPr>
        <w:t xml:space="preserve">             </w:t>
      </w:r>
      <w:r w:rsidRPr="008546AF">
        <w:rPr>
          <w:rFonts w:ascii="Times New Roman" w:hAnsi="Times New Roman" w:cs="Times New Roman"/>
        </w:rPr>
        <w:t xml:space="preserve">  (data: dd / mm / rrrr) </w:t>
      </w:r>
      <w:r w:rsidR="002E0932" w:rsidRPr="008546AF">
        <w:rPr>
          <w:rFonts w:ascii="Times New Roman" w:hAnsi="Times New Roman" w:cs="Times New Roman"/>
        </w:rPr>
        <w:t xml:space="preserve">                 </w:t>
      </w:r>
      <w:r w:rsidRPr="008546AF">
        <w:rPr>
          <w:rFonts w:ascii="Times New Roman" w:hAnsi="Times New Roman" w:cs="Times New Roman"/>
        </w:rPr>
        <w:t xml:space="preserve"> </w:t>
      </w:r>
      <w:r w:rsidR="00EB0ECE">
        <w:rPr>
          <w:rFonts w:ascii="Times New Roman" w:hAnsi="Times New Roman" w:cs="Times New Roman"/>
        </w:rPr>
        <w:t xml:space="preserve">    </w:t>
      </w:r>
      <w:r w:rsidRPr="008546AF">
        <w:rPr>
          <w:rFonts w:ascii="Times New Roman" w:hAnsi="Times New Roman" w:cs="Times New Roman"/>
        </w:rPr>
        <w:t>(podpis wnioskodawcy)</w:t>
      </w:r>
    </w:p>
    <w:p w:rsidR="00B54ABE" w:rsidRDefault="00B54ABE" w:rsidP="00B5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26DA5" w:rsidRPr="000047F8" w:rsidRDefault="00026DA5" w:rsidP="007A39EC">
      <w:pPr>
        <w:pStyle w:val="Tekstpodstawowy"/>
        <w:tabs>
          <w:tab w:val="right" w:pos="9638"/>
        </w:tabs>
        <w:spacing w:line="259" w:lineRule="auto"/>
        <w:rPr>
          <w:b/>
          <w:sz w:val="22"/>
          <w:szCs w:val="22"/>
        </w:rPr>
      </w:pPr>
      <w:r w:rsidRPr="000047F8">
        <w:rPr>
          <w:b/>
          <w:sz w:val="22"/>
          <w:szCs w:val="22"/>
        </w:rPr>
        <w:t>INFORMACJE OGÓLNE:</w:t>
      </w:r>
      <w:r w:rsidR="00B54ABE" w:rsidRPr="000047F8">
        <w:rPr>
          <w:b/>
          <w:sz w:val="22"/>
          <w:szCs w:val="22"/>
        </w:rPr>
        <w:tab/>
      </w:r>
    </w:p>
    <w:p w:rsidR="00026DA5" w:rsidRPr="000047F8" w:rsidRDefault="00026DA5" w:rsidP="007A39EC">
      <w:pPr>
        <w:pStyle w:val="Tekstpodstawowy"/>
        <w:rPr>
          <w:sz w:val="22"/>
          <w:szCs w:val="22"/>
        </w:rPr>
      </w:pPr>
    </w:p>
    <w:p w:rsidR="00026DA5" w:rsidRPr="000047F8" w:rsidRDefault="00026DA5" w:rsidP="007A39EC">
      <w:pPr>
        <w:pStyle w:val="Tekstpodstawowy"/>
        <w:widowControl/>
        <w:numPr>
          <w:ilvl w:val="0"/>
          <w:numId w:val="6"/>
        </w:numPr>
        <w:autoSpaceDE/>
        <w:autoSpaceDN/>
        <w:ind w:left="284" w:hanging="284"/>
        <w:jc w:val="both"/>
        <w:rPr>
          <w:sz w:val="22"/>
          <w:szCs w:val="22"/>
        </w:rPr>
      </w:pPr>
      <w:r w:rsidRPr="000047F8">
        <w:rPr>
          <w:sz w:val="22"/>
          <w:szCs w:val="22"/>
        </w:rPr>
        <w:t xml:space="preserve">Węgiel po preferencyjnej cenie 2.000 zł brutto, może kupić osoba fizyczna </w:t>
      </w:r>
      <w:r w:rsidRPr="000047F8">
        <w:rPr>
          <w:sz w:val="22"/>
          <w:szCs w:val="22"/>
        </w:rPr>
        <w:br/>
        <w:t xml:space="preserve">z gospodarstwa domowego, która jest uprawniona do dodatku węglowego. </w:t>
      </w:r>
    </w:p>
    <w:p w:rsidR="00026DA5" w:rsidRPr="000047F8" w:rsidRDefault="00026DA5" w:rsidP="007A39EC">
      <w:pPr>
        <w:pStyle w:val="Tekstpodstawowy"/>
        <w:widowControl/>
        <w:numPr>
          <w:ilvl w:val="0"/>
          <w:numId w:val="6"/>
        </w:numPr>
        <w:autoSpaceDE/>
        <w:autoSpaceDN/>
        <w:ind w:left="284" w:hanging="284"/>
        <w:jc w:val="both"/>
        <w:rPr>
          <w:sz w:val="22"/>
          <w:szCs w:val="22"/>
        </w:rPr>
      </w:pPr>
      <w:r w:rsidRPr="000047F8">
        <w:rPr>
          <w:sz w:val="22"/>
          <w:szCs w:val="22"/>
        </w:rPr>
        <w:t>Cena zakupu węgla nie obejmuje kosztów transportu z punktu sprzedaży do gospodarstwa domowego. Koszt transportu ponosi kupujący.</w:t>
      </w:r>
    </w:p>
    <w:p w:rsidR="00026DA5" w:rsidRPr="000047F8" w:rsidRDefault="000047F8" w:rsidP="007A39EC">
      <w:pPr>
        <w:pStyle w:val="Tekstpodstawowy"/>
        <w:widowControl/>
        <w:numPr>
          <w:ilvl w:val="0"/>
          <w:numId w:val="6"/>
        </w:numPr>
        <w:autoSpaceDE/>
        <w:autoSpaceDN/>
        <w:ind w:left="284" w:hanging="284"/>
        <w:jc w:val="both"/>
        <w:rPr>
          <w:sz w:val="22"/>
          <w:szCs w:val="22"/>
        </w:rPr>
      </w:pPr>
      <w:r w:rsidRPr="000047F8">
        <w:rPr>
          <w:sz w:val="22"/>
          <w:szCs w:val="22"/>
        </w:rPr>
        <w:t>O płatności za węgiel oraz punkcie sprzedaży wnioskodawca zostanie powiadomiony telefonicznie/mailowo.</w:t>
      </w:r>
    </w:p>
    <w:p w:rsidR="00026DA5" w:rsidRPr="000047F8" w:rsidRDefault="00026DA5" w:rsidP="007A39EC">
      <w:pPr>
        <w:pStyle w:val="Tekstpodstawowy"/>
        <w:widowControl/>
        <w:numPr>
          <w:ilvl w:val="0"/>
          <w:numId w:val="6"/>
        </w:numPr>
        <w:autoSpaceDE/>
        <w:autoSpaceDN/>
        <w:ind w:left="284" w:hanging="284"/>
        <w:jc w:val="both"/>
        <w:rPr>
          <w:sz w:val="22"/>
          <w:szCs w:val="22"/>
        </w:rPr>
      </w:pPr>
      <w:r w:rsidRPr="000047F8">
        <w:rPr>
          <w:sz w:val="22"/>
          <w:szCs w:val="22"/>
        </w:rPr>
        <w:t>Płatności za zakup węgla będzie można dokonywać w Kasie Urzędu Gminy K</w:t>
      </w:r>
      <w:r w:rsidR="00B4265B" w:rsidRPr="000047F8">
        <w:rPr>
          <w:sz w:val="22"/>
          <w:szCs w:val="22"/>
        </w:rPr>
        <w:t>leszczewo</w:t>
      </w:r>
      <w:r w:rsidRPr="000047F8">
        <w:rPr>
          <w:sz w:val="22"/>
          <w:szCs w:val="22"/>
        </w:rPr>
        <w:t xml:space="preserve"> – płatność kartą, lub przelewem na konto Gminy K</w:t>
      </w:r>
      <w:r w:rsidR="00B4265B" w:rsidRPr="000047F8">
        <w:rPr>
          <w:sz w:val="22"/>
          <w:szCs w:val="22"/>
        </w:rPr>
        <w:t>leszczewo</w:t>
      </w:r>
      <w:r w:rsidR="00C616BF">
        <w:rPr>
          <w:sz w:val="22"/>
          <w:szCs w:val="22"/>
        </w:rPr>
        <w:t xml:space="preserve"> wskazane </w:t>
      </w:r>
      <w:r w:rsidRPr="000047F8">
        <w:rPr>
          <w:sz w:val="22"/>
          <w:szCs w:val="22"/>
        </w:rPr>
        <w:t xml:space="preserve">w fakturze. </w:t>
      </w:r>
    </w:p>
    <w:p w:rsidR="00026DA5" w:rsidRPr="000047F8" w:rsidRDefault="00026DA5" w:rsidP="007A39EC">
      <w:pPr>
        <w:pStyle w:val="Tekstpodstawowy"/>
        <w:widowControl/>
        <w:numPr>
          <w:ilvl w:val="0"/>
          <w:numId w:val="6"/>
        </w:numPr>
        <w:autoSpaceDE/>
        <w:autoSpaceDN/>
        <w:ind w:left="284" w:hanging="284"/>
        <w:jc w:val="both"/>
        <w:rPr>
          <w:sz w:val="22"/>
          <w:szCs w:val="22"/>
        </w:rPr>
      </w:pPr>
      <w:r w:rsidRPr="000047F8">
        <w:rPr>
          <w:sz w:val="22"/>
          <w:szCs w:val="22"/>
        </w:rPr>
        <w:t>W ramach zakupu preferencyjnego członek gospodarstwa domowego będzie mógł kupić węgiel w dwóch transzach:</w:t>
      </w:r>
    </w:p>
    <w:p w:rsidR="00026DA5" w:rsidRPr="000047F8" w:rsidRDefault="00026DA5" w:rsidP="007A39EC">
      <w:pPr>
        <w:pStyle w:val="Tekstpodstawowy"/>
        <w:ind w:left="284"/>
        <w:rPr>
          <w:sz w:val="22"/>
          <w:szCs w:val="22"/>
        </w:rPr>
      </w:pPr>
      <w:r w:rsidRPr="000047F8">
        <w:rPr>
          <w:sz w:val="22"/>
          <w:szCs w:val="22"/>
        </w:rPr>
        <w:t xml:space="preserve">1) do końca </w:t>
      </w:r>
      <w:r w:rsidR="00B4265B" w:rsidRPr="000047F8">
        <w:rPr>
          <w:sz w:val="22"/>
          <w:szCs w:val="22"/>
        </w:rPr>
        <w:t xml:space="preserve">grudnia </w:t>
      </w:r>
      <w:r w:rsidRPr="000047F8">
        <w:rPr>
          <w:sz w:val="22"/>
          <w:szCs w:val="22"/>
        </w:rPr>
        <w:t>2022 roku;</w:t>
      </w:r>
    </w:p>
    <w:p w:rsidR="00026DA5" w:rsidRPr="000047F8" w:rsidRDefault="00026DA5" w:rsidP="007A39EC">
      <w:pPr>
        <w:pStyle w:val="Tekstpodstawowy"/>
        <w:ind w:left="284"/>
        <w:rPr>
          <w:sz w:val="22"/>
          <w:szCs w:val="22"/>
        </w:rPr>
      </w:pPr>
      <w:r w:rsidRPr="000047F8">
        <w:rPr>
          <w:sz w:val="22"/>
          <w:szCs w:val="22"/>
        </w:rPr>
        <w:t>2) od 1 stycznia do 30 kwietnia 2023 roku.</w:t>
      </w:r>
    </w:p>
    <w:p w:rsidR="00026DA5" w:rsidRPr="000047F8" w:rsidRDefault="00026DA5" w:rsidP="007A39EC">
      <w:pPr>
        <w:pStyle w:val="Tekstpodstawowy"/>
        <w:widowControl/>
        <w:numPr>
          <w:ilvl w:val="0"/>
          <w:numId w:val="6"/>
        </w:numPr>
        <w:autoSpaceDE/>
        <w:autoSpaceDN/>
        <w:ind w:left="284" w:hanging="284"/>
        <w:jc w:val="both"/>
        <w:rPr>
          <w:sz w:val="22"/>
          <w:szCs w:val="22"/>
        </w:rPr>
      </w:pPr>
      <w:r w:rsidRPr="000047F8">
        <w:rPr>
          <w:sz w:val="22"/>
          <w:szCs w:val="22"/>
        </w:rPr>
        <w:t>Ilości możliwe do zakupu, to 1</w:t>
      </w:r>
      <w:r w:rsidR="00B4265B" w:rsidRPr="000047F8">
        <w:rPr>
          <w:sz w:val="22"/>
          <w:szCs w:val="22"/>
        </w:rPr>
        <w:t>500 kg</w:t>
      </w:r>
      <w:r w:rsidRPr="000047F8">
        <w:rPr>
          <w:sz w:val="22"/>
          <w:szCs w:val="22"/>
        </w:rPr>
        <w:t xml:space="preserve"> na każdą transzę wskazaną w punkcie 5.</w:t>
      </w:r>
    </w:p>
    <w:p w:rsidR="00026DA5" w:rsidRPr="000047F8" w:rsidRDefault="00026DA5" w:rsidP="007A39EC">
      <w:pPr>
        <w:pStyle w:val="Tekstpodstawowy"/>
        <w:widowControl/>
        <w:numPr>
          <w:ilvl w:val="0"/>
          <w:numId w:val="6"/>
        </w:numPr>
        <w:autoSpaceDE/>
        <w:autoSpaceDN/>
        <w:ind w:left="284" w:hanging="284"/>
        <w:jc w:val="both"/>
        <w:rPr>
          <w:sz w:val="22"/>
          <w:szCs w:val="22"/>
        </w:rPr>
      </w:pPr>
      <w:r w:rsidRPr="000047F8">
        <w:rPr>
          <w:sz w:val="22"/>
          <w:szCs w:val="22"/>
        </w:rPr>
        <w:t xml:space="preserve"> Wniosek zostaje złożony na pierwszą transzę w 2022 roku. Na drugą transzę w 2023 roku, trzeba będzie złożyć nowy wniosek.</w:t>
      </w:r>
    </w:p>
    <w:p w:rsidR="00026DA5" w:rsidRPr="000047F8" w:rsidRDefault="00026DA5" w:rsidP="007A39EC">
      <w:pPr>
        <w:pStyle w:val="Tekstpodstawowy"/>
        <w:widowControl/>
        <w:numPr>
          <w:ilvl w:val="0"/>
          <w:numId w:val="6"/>
        </w:numPr>
        <w:autoSpaceDE/>
        <w:autoSpaceDN/>
        <w:ind w:left="284" w:hanging="284"/>
        <w:jc w:val="both"/>
        <w:rPr>
          <w:sz w:val="22"/>
          <w:szCs w:val="22"/>
        </w:rPr>
      </w:pPr>
      <w:r w:rsidRPr="000047F8">
        <w:rPr>
          <w:sz w:val="22"/>
          <w:szCs w:val="22"/>
        </w:rPr>
        <w:t>W przypadku zakupu mniejszej ilość niż 1</w:t>
      </w:r>
      <w:r w:rsidR="00B4265B" w:rsidRPr="000047F8">
        <w:rPr>
          <w:sz w:val="22"/>
          <w:szCs w:val="22"/>
        </w:rPr>
        <w:t>500 kg</w:t>
      </w:r>
      <w:r w:rsidRPr="000047F8">
        <w:rPr>
          <w:sz w:val="22"/>
          <w:szCs w:val="22"/>
        </w:rPr>
        <w:t xml:space="preserve"> w danej transzy, na kolejny zakup </w:t>
      </w:r>
      <w:r w:rsidR="00C616BF">
        <w:rPr>
          <w:sz w:val="22"/>
          <w:szCs w:val="22"/>
        </w:rPr>
        <w:br/>
      </w:r>
      <w:bookmarkStart w:id="0" w:name="_GoBack"/>
      <w:bookmarkEnd w:id="0"/>
      <w:r w:rsidRPr="000047F8">
        <w:rPr>
          <w:sz w:val="22"/>
          <w:szCs w:val="22"/>
        </w:rPr>
        <w:t xml:space="preserve">(sumarycznie do </w:t>
      </w:r>
      <w:r w:rsidR="00B4265B" w:rsidRPr="000047F8">
        <w:rPr>
          <w:sz w:val="22"/>
          <w:szCs w:val="22"/>
        </w:rPr>
        <w:t>1500 kg</w:t>
      </w:r>
      <w:r w:rsidRPr="000047F8">
        <w:rPr>
          <w:sz w:val="22"/>
          <w:szCs w:val="22"/>
        </w:rPr>
        <w:t>) trzeba będzie złożyć kolejny wniosek.</w:t>
      </w:r>
    </w:p>
    <w:p w:rsidR="00026DA5" w:rsidRPr="000047F8" w:rsidRDefault="00026DA5" w:rsidP="007A39EC">
      <w:pPr>
        <w:pStyle w:val="Tekstpodstawowy"/>
        <w:widowControl/>
        <w:numPr>
          <w:ilvl w:val="0"/>
          <w:numId w:val="6"/>
        </w:numPr>
        <w:tabs>
          <w:tab w:val="left" w:pos="426"/>
        </w:tabs>
        <w:autoSpaceDE/>
        <w:autoSpaceDN/>
        <w:ind w:left="284" w:hanging="284"/>
        <w:jc w:val="both"/>
        <w:rPr>
          <w:sz w:val="22"/>
          <w:szCs w:val="22"/>
        </w:rPr>
      </w:pPr>
      <w:r w:rsidRPr="000047F8">
        <w:rPr>
          <w:sz w:val="22"/>
          <w:szCs w:val="22"/>
        </w:rPr>
        <w:t xml:space="preserve">Gmina kupuje węgiel od podmiotu wskazanego przez Ministra właściwego ds. aktywów państwowych. Jakość zakupionego węgla zostanie potwierdzona aktualnym certyfikatem jakości.   </w:t>
      </w:r>
    </w:p>
    <w:sectPr w:rsidR="00026DA5" w:rsidRPr="000047F8" w:rsidSect="00EB0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B7" w:rsidRDefault="00AD52B7" w:rsidP="005E7894">
      <w:pPr>
        <w:spacing w:after="0" w:line="240" w:lineRule="auto"/>
      </w:pPr>
      <w:r>
        <w:separator/>
      </w:r>
    </w:p>
  </w:endnote>
  <w:endnote w:type="continuationSeparator" w:id="0">
    <w:p w:rsidR="00AD52B7" w:rsidRDefault="00AD52B7" w:rsidP="005E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B7" w:rsidRDefault="00AD52B7" w:rsidP="005E7894">
      <w:pPr>
        <w:spacing w:after="0" w:line="240" w:lineRule="auto"/>
      </w:pPr>
      <w:r>
        <w:separator/>
      </w:r>
    </w:p>
  </w:footnote>
  <w:footnote w:type="continuationSeparator" w:id="0">
    <w:p w:rsidR="00AD52B7" w:rsidRDefault="00AD52B7" w:rsidP="005E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326"/>
    <w:multiLevelType w:val="multilevel"/>
    <w:tmpl w:val="E2EE7970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88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0571BC3"/>
    <w:multiLevelType w:val="hybridMultilevel"/>
    <w:tmpl w:val="A0C0833E"/>
    <w:lvl w:ilvl="0" w:tplc="84D2D8CE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/>
        <w:b/>
        <w:bCs/>
        <w:w w:val="99"/>
        <w:sz w:val="21"/>
        <w:szCs w:val="21"/>
        <w:lang w:val="pl-PL" w:eastAsia="en-US" w:bidi="ar-SA"/>
      </w:rPr>
    </w:lvl>
    <w:lvl w:ilvl="1" w:tplc="28B63F74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D4B2583A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254C3366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25E2C1D8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FCE0BC6E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54FA7E86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4420CA8A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9EB65124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567A8"/>
    <w:multiLevelType w:val="hybridMultilevel"/>
    <w:tmpl w:val="B27CF1D0"/>
    <w:lvl w:ilvl="0" w:tplc="7988BEE2">
      <w:start w:val="1"/>
      <w:numFmt w:val="decimal"/>
      <w:lvlText w:val="%1."/>
      <w:lvlJc w:val="left"/>
      <w:pPr>
        <w:ind w:left="1139" w:hanging="406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60401290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62C24412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B8D09C20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00DEB616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1BACEA26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4DBA2D40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7D465EA4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42483DF2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4" w15:restartNumberingAfterBreak="0">
    <w:nsid w:val="714E1B72"/>
    <w:multiLevelType w:val="hybridMultilevel"/>
    <w:tmpl w:val="CF8A7B90"/>
    <w:lvl w:ilvl="0" w:tplc="E6E8D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3C0D"/>
    <w:multiLevelType w:val="hybridMultilevel"/>
    <w:tmpl w:val="0ED440E8"/>
    <w:lvl w:ilvl="0" w:tplc="DB3878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9"/>
    <w:rsid w:val="000047F8"/>
    <w:rsid w:val="000252D9"/>
    <w:rsid w:val="00026DA5"/>
    <w:rsid w:val="00090984"/>
    <w:rsid w:val="000E0B94"/>
    <w:rsid w:val="00176BB5"/>
    <w:rsid w:val="0021295E"/>
    <w:rsid w:val="002506C9"/>
    <w:rsid w:val="002A5E04"/>
    <w:rsid w:val="002E0932"/>
    <w:rsid w:val="003A58FC"/>
    <w:rsid w:val="003E0F82"/>
    <w:rsid w:val="003E6B27"/>
    <w:rsid w:val="0040246C"/>
    <w:rsid w:val="00490D3E"/>
    <w:rsid w:val="004F1207"/>
    <w:rsid w:val="005C0D07"/>
    <w:rsid w:val="005C7D9E"/>
    <w:rsid w:val="005E7894"/>
    <w:rsid w:val="006615C9"/>
    <w:rsid w:val="00683080"/>
    <w:rsid w:val="00760E8C"/>
    <w:rsid w:val="00784C4F"/>
    <w:rsid w:val="007A39EC"/>
    <w:rsid w:val="008546AF"/>
    <w:rsid w:val="0093127F"/>
    <w:rsid w:val="009D4B6C"/>
    <w:rsid w:val="009E0ED8"/>
    <w:rsid w:val="009E12B4"/>
    <w:rsid w:val="00A51E75"/>
    <w:rsid w:val="00AD52B7"/>
    <w:rsid w:val="00AD665D"/>
    <w:rsid w:val="00B4265B"/>
    <w:rsid w:val="00B54ABE"/>
    <w:rsid w:val="00BC0342"/>
    <w:rsid w:val="00C57817"/>
    <w:rsid w:val="00C616BF"/>
    <w:rsid w:val="00CE31B2"/>
    <w:rsid w:val="00D96701"/>
    <w:rsid w:val="00D968A7"/>
    <w:rsid w:val="00EB0ECE"/>
    <w:rsid w:val="00EF612E"/>
    <w:rsid w:val="00F4165F"/>
    <w:rsid w:val="00F73F97"/>
    <w:rsid w:val="00F9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4393-5013-4303-87CE-08079263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5C7D9E"/>
    <w:pPr>
      <w:widowControl w:val="0"/>
      <w:autoSpaceDE w:val="0"/>
      <w:autoSpaceDN w:val="0"/>
      <w:spacing w:before="25" w:after="0" w:line="240" w:lineRule="auto"/>
      <w:ind w:left="539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2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C7D9E"/>
    <w:rPr>
      <w:rFonts w:ascii="Times New Roman" w:eastAsia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5C7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7D9E"/>
    <w:rPr>
      <w:rFonts w:ascii="Times New Roman" w:eastAsia="Times New Roman" w:hAnsi="Times New Roman" w:cs="Times New Roman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89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246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8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04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leszczewo.pl/?c=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B6D2-1A6A-46B2-ACF3-01150F9F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2022-11-10T11:22:00Z</cp:lastPrinted>
  <dcterms:created xsi:type="dcterms:W3CDTF">2022-11-10T10:59:00Z</dcterms:created>
  <dcterms:modified xsi:type="dcterms:W3CDTF">2022-11-10T14:41:00Z</dcterms:modified>
</cp:coreProperties>
</file>