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0337" w14:textId="77777777" w:rsidR="009B117E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60CE6E" wp14:editId="26DC03CA">
            <wp:simplePos x="0" y="0"/>
            <wp:positionH relativeFrom="column">
              <wp:posOffset>14605</wp:posOffset>
            </wp:positionH>
            <wp:positionV relativeFrom="paragraph">
              <wp:posOffset>-518795</wp:posOffset>
            </wp:positionV>
            <wp:extent cx="5762625" cy="590550"/>
            <wp:effectExtent l="19050" t="0" r="9525" b="0"/>
            <wp:wrapSquare wrapText="bothSides"/>
            <wp:docPr id="1" name="Obraz 1" descr="C:\Users\Miarka\Desktop\Logotyp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rka\Desktop\Logotyp WRP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FE539B" w14:textId="77777777" w:rsidR="009B117E" w:rsidRPr="00DC6831" w:rsidRDefault="009B117E" w:rsidP="00DC6831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C6831">
        <w:rPr>
          <w:rFonts w:ascii="Times New Roman" w:hAnsi="Times New Roman" w:cs="Times New Roman"/>
        </w:rPr>
        <w:t xml:space="preserve"> </w:t>
      </w:r>
      <w:r w:rsidRPr="00DC6831">
        <w:rPr>
          <w:rFonts w:ascii="Times New Roman" w:hAnsi="Times New Roman" w:cs="Times New Roman"/>
          <w:b/>
          <w:bCs/>
        </w:rPr>
        <w:t xml:space="preserve">Załącznik nr 2 </w:t>
      </w:r>
    </w:p>
    <w:p w14:paraId="7FDA609C" w14:textId="77777777" w:rsidR="00833088" w:rsidRPr="00DC6831" w:rsidRDefault="00833088" w:rsidP="00DC683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77B931CF" w14:textId="77777777" w:rsidR="00B5193B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</w:p>
    <w:p w14:paraId="16B8DD32" w14:textId="77777777" w:rsidR="00833088" w:rsidRPr="00DC6831" w:rsidRDefault="009B117E" w:rsidP="00DC683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C6831">
        <w:rPr>
          <w:rFonts w:ascii="Times New Roman" w:hAnsi="Times New Roman" w:cs="Times New Roman"/>
          <w:b/>
          <w:bCs/>
        </w:rPr>
        <w:t>UMOWA nr…………….</w:t>
      </w:r>
    </w:p>
    <w:p w14:paraId="4D0A788B" w14:textId="77777777"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BF3ADF" w14:textId="77777777"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44256B4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zawarta w dniu …...................201</w:t>
      </w:r>
      <w:r w:rsidR="008456E5">
        <w:rPr>
          <w:rFonts w:ascii="Times New Roman" w:hAnsi="Times New Roman" w:cs="Times New Roman"/>
        </w:rPr>
        <w:t>9</w:t>
      </w:r>
      <w:r w:rsidRPr="00DC6831">
        <w:rPr>
          <w:rFonts w:ascii="Times New Roman" w:hAnsi="Times New Roman" w:cs="Times New Roman"/>
        </w:rPr>
        <w:t xml:space="preserve"> roku, w </w:t>
      </w:r>
      <w:r w:rsidR="00B5193B" w:rsidRPr="00DC6831">
        <w:rPr>
          <w:rFonts w:ascii="Times New Roman" w:hAnsi="Times New Roman" w:cs="Times New Roman"/>
        </w:rPr>
        <w:t>Kleszczewie</w:t>
      </w:r>
      <w:r w:rsidRPr="00DC6831">
        <w:rPr>
          <w:rFonts w:ascii="Times New Roman" w:hAnsi="Times New Roman" w:cs="Times New Roman"/>
        </w:rPr>
        <w:t xml:space="preserve"> pomiędzy: </w:t>
      </w:r>
    </w:p>
    <w:p w14:paraId="7004FB20" w14:textId="77777777" w:rsidR="009B117E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  <w:b/>
          <w:bCs/>
        </w:rPr>
        <w:t>Gminą Kleszczewo</w:t>
      </w:r>
      <w:r w:rsidR="009B117E" w:rsidRPr="00DC6831">
        <w:rPr>
          <w:rFonts w:ascii="Times New Roman" w:hAnsi="Times New Roman" w:cs="Times New Roman"/>
          <w:b/>
          <w:bCs/>
        </w:rPr>
        <w:t xml:space="preserve"> </w:t>
      </w:r>
      <w:r w:rsidR="009B117E" w:rsidRPr="00DC6831">
        <w:rPr>
          <w:rFonts w:ascii="Times New Roman" w:hAnsi="Times New Roman" w:cs="Times New Roman"/>
        </w:rPr>
        <w:t xml:space="preserve">z siedzibą przy ul. </w:t>
      </w:r>
      <w:r w:rsidRPr="00DC6831">
        <w:rPr>
          <w:rFonts w:ascii="Times New Roman" w:hAnsi="Times New Roman" w:cs="Times New Roman"/>
        </w:rPr>
        <w:t>Poznańskiej 4, 63-005 Kleszczewo</w:t>
      </w:r>
      <w:r w:rsidR="009B117E" w:rsidRPr="00DC6831">
        <w:rPr>
          <w:rFonts w:ascii="Times New Roman" w:hAnsi="Times New Roman" w:cs="Times New Roman"/>
        </w:rPr>
        <w:t xml:space="preserve">, NIP </w:t>
      </w:r>
      <w:r w:rsidRPr="00DC6831">
        <w:rPr>
          <w:rFonts w:ascii="Times New Roman" w:hAnsi="Times New Roman" w:cs="Times New Roman"/>
        </w:rPr>
        <w:t>7773157115</w:t>
      </w:r>
      <w:r w:rsidR="009B117E" w:rsidRPr="00DC6831">
        <w:rPr>
          <w:rFonts w:ascii="Times New Roman" w:hAnsi="Times New Roman" w:cs="Times New Roman"/>
        </w:rPr>
        <w:t xml:space="preserve">, REGON </w:t>
      </w:r>
      <w:r w:rsidRPr="00DC6831">
        <w:rPr>
          <w:rFonts w:ascii="Times New Roman" w:hAnsi="Times New Roman" w:cs="Times New Roman"/>
        </w:rPr>
        <w:t>631258715</w:t>
      </w:r>
      <w:r w:rsidR="009B117E" w:rsidRPr="00DC6831">
        <w:rPr>
          <w:rFonts w:ascii="Times New Roman" w:hAnsi="Times New Roman" w:cs="Times New Roman"/>
        </w:rPr>
        <w:t xml:space="preserve">, </w:t>
      </w:r>
    </w:p>
    <w:p w14:paraId="0A22DC43" w14:textId="77777777" w:rsidR="009B117E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reprezentowaną</w:t>
      </w:r>
      <w:r w:rsidR="009B117E" w:rsidRPr="00DC6831">
        <w:rPr>
          <w:rFonts w:ascii="Times New Roman" w:hAnsi="Times New Roman" w:cs="Times New Roman"/>
        </w:rPr>
        <w:t xml:space="preserve"> przez: </w:t>
      </w:r>
    </w:p>
    <w:p w14:paraId="76689D86" w14:textId="77777777" w:rsidR="009B117E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Bogdana Kemnitz</w:t>
      </w:r>
      <w:r w:rsidR="009B117E" w:rsidRPr="00DC6831">
        <w:rPr>
          <w:rFonts w:ascii="Times New Roman" w:hAnsi="Times New Roman" w:cs="Times New Roman"/>
        </w:rPr>
        <w:t xml:space="preserve"> – </w:t>
      </w:r>
      <w:r w:rsidRPr="00DC6831">
        <w:rPr>
          <w:rFonts w:ascii="Times New Roman" w:hAnsi="Times New Roman" w:cs="Times New Roman"/>
        </w:rPr>
        <w:t xml:space="preserve">Wójta Gminy </w:t>
      </w:r>
    </w:p>
    <w:p w14:paraId="26701DCF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  <w:b/>
          <w:bCs/>
        </w:rPr>
        <w:t xml:space="preserve">zwanym dalej „Zamawiającym” </w:t>
      </w:r>
    </w:p>
    <w:p w14:paraId="3634590E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a </w:t>
      </w:r>
    </w:p>
    <w:p w14:paraId="1149332C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03CE498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zwanym dalej „</w:t>
      </w:r>
      <w:r w:rsidRPr="00DC6831">
        <w:rPr>
          <w:rFonts w:ascii="Times New Roman" w:hAnsi="Times New Roman" w:cs="Times New Roman"/>
          <w:b/>
          <w:bCs/>
        </w:rPr>
        <w:t>Wykonawcą</w:t>
      </w:r>
      <w:r w:rsidRPr="00DC6831">
        <w:rPr>
          <w:rFonts w:ascii="Times New Roman" w:hAnsi="Times New Roman" w:cs="Times New Roman"/>
        </w:rPr>
        <w:t xml:space="preserve">”, </w:t>
      </w:r>
    </w:p>
    <w:p w14:paraId="7B1A6B3D" w14:textId="77777777" w:rsidR="00B5193B" w:rsidRPr="00DC6831" w:rsidRDefault="00B5193B" w:rsidP="00DC6831">
      <w:pPr>
        <w:pStyle w:val="Default"/>
        <w:jc w:val="both"/>
        <w:rPr>
          <w:rFonts w:ascii="Times New Roman" w:hAnsi="Times New Roman" w:cs="Times New Roman"/>
        </w:rPr>
      </w:pPr>
    </w:p>
    <w:p w14:paraId="3F910310" w14:textId="77777777"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1</w:t>
      </w:r>
    </w:p>
    <w:p w14:paraId="392F590D" w14:textId="77777777" w:rsidR="009B117E" w:rsidRPr="00DC6831" w:rsidRDefault="009B117E" w:rsidP="00DC683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 xml:space="preserve">1. Wykonawca zobowiązuje się do realizacji na rzecz Zamawiającego usługi polegającej </w:t>
      </w:r>
      <w:r w:rsidR="00B5193B" w:rsidRPr="00DC6831">
        <w:rPr>
          <w:rFonts w:ascii="Times New Roman" w:hAnsi="Times New Roman" w:cs="Times New Roman"/>
          <w:sz w:val="24"/>
          <w:szCs w:val="24"/>
        </w:rPr>
        <w:t>na przygotowaniu projektu graficznego oraz wykonaniu i montażu tablic</w:t>
      </w:r>
      <w:r w:rsidR="000E3758">
        <w:rPr>
          <w:rFonts w:ascii="Times New Roman" w:hAnsi="Times New Roman" w:cs="Times New Roman"/>
          <w:sz w:val="24"/>
          <w:szCs w:val="24"/>
        </w:rPr>
        <w:t xml:space="preserve"> informacyjnych dla  projektu 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</w:t>
      </w:r>
      <w:r w:rsidR="00D45ECA" w:rsidRPr="00D45ECA">
        <w:rPr>
          <w:rFonts w:ascii="Times New Roman" w:hAnsi="Times New Roman" w:cs="Times New Roman"/>
          <w:sz w:val="24"/>
          <w:szCs w:val="24"/>
        </w:rPr>
        <w:t>„Budowa zintegrowanego węzła przesiadkowego wraz z infrastrukturą towarzyszącą oraz inwestycje w zakresie publicznego transportu zbiorowego na terenie Gminy Kleszczewo” nr RPWP.03.03.03-30-0034/17”</w:t>
      </w:r>
      <w:r w:rsidRPr="00D45ECA">
        <w:rPr>
          <w:rFonts w:ascii="Times New Roman" w:hAnsi="Times New Roman" w:cs="Times New Roman"/>
          <w:sz w:val="24"/>
          <w:szCs w:val="24"/>
        </w:rPr>
        <w:t>,</w:t>
      </w:r>
      <w:r w:rsidRPr="00DC6831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Rozwoju Regionalnego w ramach 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Wielkopolskiego </w:t>
      </w:r>
      <w:r w:rsidRPr="00DC6831">
        <w:rPr>
          <w:rFonts w:ascii="Times New Roman" w:hAnsi="Times New Roman" w:cs="Times New Roman"/>
          <w:sz w:val="24"/>
          <w:szCs w:val="24"/>
        </w:rPr>
        <w:t>Regionalnego Programu Operacyjnego na lata 2014-2020, spełniającej wszystkie kryteria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zawarte w zapytaniu ofertowym.</w:t>
      </w:r>
    </w:p>
    <w:p w14:paraId="68781233" w14:textId="77777777" w:rsidR="00B5193B" w:rsidRPr="00DC6831" w:rsidRDefault="00B5193B" w:rsidP="00DC683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>2. Dane techniczne przedmiotu zamówienia:</w:t>
      </w:r>
    </w:p>
    <w:p w14:paraId="615F1D7F" w14:textId="77777777" w:rsidR="00B5193B" w:rsidRPr="00DC6831" w:rsidRDefault="00900997" w:rsidP="00DC68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wykonane zostaną zgodnie z:</w:t>
      </w:r>
    </w:p>
    <w:p w14:paraId="18FB6B5A" w14:textId="77777777" w:rsidR="00B5193B" w:rsidRPr="00DC6831" w:rsidRDefault="00B5193B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hAnsi="Times New Roman" w:cs="Times New Roman"/>
          <w:sz w:val="24"/>
          <w:szCs w:val="24"/>
        </w:rPr>
        <w:t>- Podręcznikiem wnioskodawcy i beneficjenta programów polityki spójności 2014-2020 w zakresie informacji i promocji, dostępnymi na stronach internetowych:</w:t>
      </w:r>
      <w:r w:rsidRPr="00DC6831">
        <w:rPr>
          <w:rFonts w:ascii="Times New Roman" w:hAnsi="Times New Roman" w:cs="Times New Roman"/>
          <w:sz w:val="24"/>
          <w:szCs w:val="24"/>
        </w:rPr>
        <w:br/>
        <w:t>http://www.funduszeeuropejskie.gov.pl/strony/o-funduszach/dokumenty/podrecznik-wnioskodawcy-i-beneficjenta-programow-polityki-spojnosci-2014-2020-w-zakresie-informacji-i-promocji/ .</w:t>
      </w:r>
      <w:r w:rsidRPr="00DC6831">
        <w:rPr>
          <w:rFonts w:ascii="Times New Roman" w:hAnsi="Times New Roman" w:cs="Times New Roman"/>
          <w:sz w:val="24"/>
          <w:szCs w:val="24"/>
        </w:rPr>
        <w:br/>
        <w:t xml:space="preserve">- Zasadami promowania projektu realizowanego ze środków Unii Europejskiej dostępnymi </w:t>
      </w:r>
      <w:r w:rsidRPr="00DC6831">
        <w:rPr>
          <w:rFonts w:ascii="Times New Roman" w:hAnsi="Times New Roman" w:cs="Times New Roman"/>
          <w:sz w:val="24"/>
          <w:szCs w:val="24"/>
        </w:rPr>
        <w:br/>
        <w:t xml:space="preserve">na stronach internetowych: </w:t>
      </w: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http://wrpo.wielkopolskie.pl/realizuje-projekt/poznaj-zasady-promowania-projektu/zasady-dla-umow-podpisanych-od-1-stycznia-2018-r</w:t>
      </w:r>
      <w:r w:rsidR="00833088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5229DA" w14:textId="77777777" w:rsidR="00B5193B" w:rsidRPr="00825042" w:rsidRDefault="00B5193B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- treścią przekazaną przez zamawiającego.</w:t>
      </w:r>
    </w:p>
    <w:p w14:paraId="6B1C2E9D" w14:textId="77777777" w:rsidR="00B5193B" w:rsidRPr="00DC6831" w:rsidRDefault="00900997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Minimalny format tablic 80 x 120 cm.</w:t>
      </w:r>
    </w:p>
    <w:p w14:paraId="33353380" w14:textId="77777777" w:rsidR="00B5193B" w:rsidRPr="00DC6831" w:rsidRDefault="00900997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Tablice wolnostojące na stalowym stelażu.</w:t>
      </w:r>
    </w:p>
    <w:p w14:paraId="1B057E1C" w14:textId="77777777" w:rsidR="00B5193B" w:rsidRPr="00DC6831" w:rsidRDefault="00900997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Tablice wykonane z trwałego materiału (np. blacha ocynk lub aluminiowa płyta kompozytowa)</w:t>
      </w:r>
    </w:p>
    <w:p w14:paraId="3CC3AC06" w14:textId="77777777" w:rsidR="00B5193B" w:rsidRPr="00DC6831" w:rsidRDefault="00900997" w:rsidP="00D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B5193B" w:rsidRPr="00DC6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tablic zostanie przesłany w formie elektronicznej do akceptacji do Urzędu Gminy Kleszczewo. Zamawiający zastrzega sobie praw</w:t>
      </w:r>
      <w:r w:rsidR="00BC3273">
        <w:rPr>
          <w:rFonts w:ascii="Times New Roman" w:eastAsia="Times New Roman" w:hAnsi="Times New Roman" w:cs="Times New Roman"/>
          <w:sz w:val="24"/>
          <w:szCs w:val="24"/>
          <w:lang w:eastAsia="pl-PL"/>
        </w:rPr>
        <w:t>o kilkukrotnej korekty projektu.</w:t>
      </w:r>
    </w:p>
    <w:p w14:paraId="39AB3055" w14:textId="77777777" w:rsidR="00833088" w:rsidRPr="00DC6831" w:rsidRDefault="00900997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 xml:space="preserve">f) 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Montaż tablic na stelażach trwale związanych z podłożem, w miejscu wskazanym przez zamawiającego. Konstrukcja musi zapewniać usztywnienie tablicy, uniemożliwiając falowanie blachy. Dolna krawędź tablicy powinna się znajdować na wysokości między 120 a 150 cm od poziomu gruntu.</w:t>
      </w:r>
    </w:p>
    <w:p w14:paraId="7769F1A9" w14:textId="77777777" w:rsidR="00833088" w:rsidRPr="00DC6831" w:rsidRDefault="00900997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Nadruk kolorowy w technologii odpornej na działanie warunków atmosferycznych (deszcz, śnieg, słońce, wiatr) i wandalizm (graffiti), druk twardym solwentem o rozdzielczości min. 360 dpi.</w:t>
      </w:r>
    </w:p>
    <w:p w14:paraId="3668D6DB" w14:textId="77777777" w:rsidR="00833088" w:rsidRPr="00DC6831" w:rsidRDefault="00900997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>g)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Tablica powinna być wykonana z materiału zapewniającego trwałość przynajmniej przez 6 lat.</w:t>
      </w:r>
      <w:r w:rsidR="00B5193B" w:rsidRPr="00DC6831">
        <w:rPr>
          <w:rFonts w:ascii="Times New Roman" w:hAnsi="Times New Roman" w:cs="Times New Roman"/>
          <w:sz w:val="24"/>
          <w:szCs w:val="24"/>
        </w:rPr>
        <w:br/>
      </w:r>
      <w:r w:rsidRPr="00DC6831">
        <w:rPr>
          <w:rFonts w:ascii="Times New Roman" w:hAnsi="Times New Roman" w:cs="Times New Roman"/>
          <w:sz w:val="24"/>
          <w:szCs w:val="24"/>
        </w:rPr>
        <w:t>h)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Termin i miejsce montażu zostanie uzgodniony z zamawiającym.</w:t>
      </w:r>
      <w:r w:rsidR="00B5193B" w:rsidRPr="00DC6831">
        <w:rPr>
          <w:rFonts w:ascii="Times New Roman" w:hAnsi="Times New Roman" w:cs="Times New Roman"/>
          <w:sz w:val="24"/>
          <w:szCs w:val="24"/>
        </w:rPr>
        <w:br/>
      </w:r>
      <w:r w:rsidRPr="00DC6831">
        <w:rPr>
          <w:rFonts w:ascii="Times New Roman" w:hAnsi="Times New Roman" w:cs="Times New Roman"/>
          <w:sz w:val="24"/>
          <w:szCs w:val="24"/>
        </w:rPr>
        <w:t>i)</w:t>
      </w:r>
      <w:r w:rsidR="00B5193B" w:rsidRPr="00DC6831">
        <w:rPr>
          <w:rFonts w:ascii="Times New Roman" w:hAnsi="Times New Roman" w:cs="Times New Roman"/>
          <w:sz w:val="24"/>
          <w:szCs w:val="24"/>
        </w:rPr>
        <w:t xml:space="preserve"> Wykonawca zobowiązuje się udzielić co najmniej 12 miesięcznej gwarancji na tablicę wraz ze stelażem.</w:t>
      </w:r>
    </w:p>
    <w:p w14:paraId="6F077023" w14:textId="77777777" w:rsidR="009B117E" w:rsidRPr="00DC6831" w:rsidRDefault="00900997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sz w:val="24"/>
          <w:szCs w:val="24"/>
        </w:rPr>
        <w:t>3</w:t>
      </w:r>
      <w:r w:rsidR="009B117E" w:rsidRPr="00DC6831">
        <w:rPr>
          <w:rFonts w:ascii="Times New Roman" w:hAnsi="Times New Roman" w:cs="Times New Roman"/>
          <w:sz w:val="24"/>
          <w:szCs w:val="24"/>
        </w:rPr>
        <w:t xml:space="preserve">. Wykonawca zobowiązuje się wykonać usługę zgodnie z zakresem wskazanym w zapytaniu ofertowym i złożoną ofertą oraz obowiązującymi przepisami programowymi </w:t>
      </w:r>
      <w:r w:rsidRPr="00DC6831">
        <w:rPr>
          <w:rFonts w:ascii="Times New Roman" w:hAnsi="Times New Roman" w:cs="Times New Roman"/>
          <w:sz w:val="24"/>
          <w:szCs w:val="24"/>
        </w:rPr>
        <w:t>WRPO</w:t>
      </w:r>
      <w:r w:rsidR="009B117E" w:rsidRPr="00DC6831">
        <w:rPr>
          <w:rFonts w:ascii="Times New Roman" w:hAnsi="Times New Roman" w:cs="Times New Roman"/>
          <w:sz w:val="24"/>
          <w:szCs w:val="24"/>
        </w:rPr>
        <w:t xml:space="preserve"> na lata 2014 – 2020 i wytycznymi w zakresie promocji projektów realizowanych z EFRR w ramach </w:t>
      </w:r>
      <w:r w:rsidRPr="00DC6831">
        <w:rPr>
          <w:rFonts w:ascii="Times New Roman" w:hAnsi="Times New Roman" w:cs="Times New Roman"/>
          <w:sz w:val="24"/>
          <w:szCs w:val="24"/>
        </w:rPr>
        <w:t>WRPO</w:t>
      </w:r>
      <w:r w:rsidR="009B117E" w:rsidRPr="00DC6831">
        <w:rPr>
          <w:rFonts w:ascii="Times New Roman" w:hAnsi="Times New Roman" w:cs="Times New Roman"/>
          <w:sz w:val="24"/>
          <w:szCs w:val="24"/>
        </w:rPr>
        <w:t xml:space="preserve"> na lata 2014 – 2020. </w:t>
      </w:r>
    </w:p>
    <w:p w14:paraId="0B65F417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</w:p>
    <w:p w14:paraId="6151D61E" w14:textId="77777777" w:rsidR="009B117E" w:rsidRPr="00DC6831" w:rsidRDefault="009B117E" w:rsidP="000E3758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2</w:t>
      </w:r>
    </w:p>
    <w:p w14:paraId="1B902CD8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Zamawiający zobowiązuje się do współdziałania z Wykonawcą przy realizacji usługi, </w:t>
      </w:r>
      <w:r w:rsidR="00503389">
        <w:rPr>
          <w:rFonts w:ascii="Times New Roman" w:hAnsi="Times New Roman" w:cs="Times New Roman"/>
        </w:rPr>
        <w:br/>
      </w:r>
      <w:r w:rsidRPr="00DC6831">
        <w:rPr>
          <w:rFonts w:ascii="Times New Roman" w:hAnsi="Times New Roman" w:cs="Times New Roman"/>
        </w:rPr>
        <w:t xml:space="preserve">w szczególności do dokonywania uzgodnień w zakresie kierunków działań zmierzających </w:t>
      </w:r>
      <w:r w:rsidR="00503389">
        <w:rPr>
          <w:rFonts w:ascii="Times New Roman" w:hAnsi="Times New Roman" w:cs="Times New Roman"/>
        </w:rPr>
        <w:br/>
      </w:r>
      <w:r w:rsidRPr="00DC6831">
        <w:rPr>
          <w:rFonts w:ascii="Times New Roman" w:hAnsi="Times New Roman" w:cs="Times New Roman"/>
        </w:rPr>
        <w:t xml:space="preserve">do wykonania usługi. </w:t>
      </w:r>
    </w:p>
    <w:p w14:paraId="05151C2F" w14:textId="77777777" w:rsidR="00900997" w:rsidRPr="00DC6831" w:rsidRDefault="00900997" w:rsidP="00DC6831">
      <w:pPr>
        <w:pStyle w:val="Default"/>
        <w:jc w:val="both"/>
        <w:rPr>
          <w:rFonts w:ascii="Times New Roman" w:hAnsi="Times New Roman" w:cs="Times New Roman"/>
        </w:rPr>
      </w:pPr>
    </w:p>
    <w:p w14:paraId="15E6F604" w14:textId="77777777"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4</w:t>
      </w:r>
    </w:p>
    <w:p w14:paraId="5878C11B" w14:textId="062E66EE" w:rsidR="00503389" w:rsidRDefault="009B117E" w:rsidP="00DC683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6831">
        <w:rPr>
          <w:rFonts w:ascii="Times New Roman" w:hAnsi="Times New Roman" w:cs="Times New Roman"/>
        </w:rPr>
        <w:t xml:space="preserve">1. Termin realizacji usługi: </w:t>
      </w:r>
      <w:r w:rsidR="002D53E0">
        <w:rPr>
          <w:rFonts w:asciiTheme="minorHAnsi" w:hAnsiTheme="minorHAnsi" w:cstheme="minorHAnsi"/>
          <w:b/>
          <w:bCs/>
          <w:sz w:val="22"/>
          <w:szCs w:val="22"/>
        </w:rPr>
        <w:t>28 sierpnia 2020</w:t>
      </w:r>
      <w:r w:rsidR="00503389" w:rsidRPr="00274B8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2B9517DB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2. Zamawiający dokona odbioru przedmiotu umowy na podstawie pisemnego protokołu potwierdzającego należyte jej wykonanie. </w:t>
      </w:r>
    </w:p>
    <w:p w14:paraId="11C0E761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</w:p>
    <w:p w14:paraId="30793E45" w14:textId="77777777"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5</w:t>
      </w:r>
    </w:p>
    <w:p w14:paraId="3656A23A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Strony postanawiają, iż wyznaczają do koordynowania współpracy pomiędzy sobą w trakcie obowiązywania niniejszej umowy: </w:t>
      </w:r>
    </w:p>
    <w:p w14:paraId="349A57A6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ze strony Zamawiającego – </w:t>
      </w:r>
      <w:r w:rsidR="00900997" w:rsidRPr="00DC6831">
        <w:rPr>
          <w:rFonts w:ascii="Times New Roman" w:hAnsi="Times New Roman" w:cs="Times New Roman"/>
        </w:rPr>
        <w:t xml:space="preserve">Katarzyna Sznajder-Występska, tel. 61 8176 033 w.130, e-mail: </w:t>
      </w:r>
      <w:hyperlink r:id="rId6" w:history="1">
        <w:r w:rsidR="00900997" w:rsidRPr="00DC6831">
          <w:rPr>
            <w:rStyle w:val="Hipercze"/>
            <w:rFonts w:ascii="Times New Roman" w:hAnsi="Times New Roman" w:cs="Times New Roman"/>
          </w:rPr>
          <w:t>k.sznajder@kleszczewo.pl</w:t>
        </w:r>
      </w:hyperlink>
      <w:r w:rsidR="00900997" w:rsidRPr="00DC6831">
        <w:rPr>
          <w:rFonts w:ascii="Times New Roman" w:hAnsi="Times New Roman" w:cs="Times New Roman"/>
        </w:rPr>
        <w:t xml:space="preserve"> </w:t>
      </w:r>
      <w:r w:rsidRPr="00DC6831">
        <w:rPr>
          <w:rFonts w:ascii="Times New Roman" w:hAnsi="Times New Roman" w:cs="Times New Roman"/>
        </w:rPr>
        <w:t xml:space="preserve"> </w:t>
      </w:r>
    </w:p>
    <w:p w14:paraId="20214736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ze strony Wykonawcy - ………………………………. </w:t>
      </w:r>
    </w:p>
    <w:p w14:paraId="37B5962B" w14:textId="77777777" w:rsidR="00900997" w:rsidRPr="00DC6831" w:rsidRDefault="00900997" w:rsidP="00DC6831">
      <w:pPr>
        <w:pStyle w:val="Default"/>
        <w:jc w:val="both"/>
        <w:rPr>
          <w:rFonts w:ascii="Times New Roman" w:hAnsi="Times New Roman" w:cs="Times New Roman"/>
        </w:rPr>
      </w:pPr>
    </w:p>
    <w:p w14:paraId="4C4EC843" w14:textId="77777777" w:rsidR="009B117E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6</w:t>
      </w:r>
    </w:p>
    <w:p w14:paraId="0565879D" w14:textId="727FEE6E" w:rsidR="008456E5" w:rsidRDefault="008456E5" w:rsidP="008456E5">
      <w:pPr>
        <w:pStyle w:val="Default"/>
        <w:jc w:val="both"/>
        <w:rPr>
          <w:rFonts w:ascii="Times New Roman" w:hAnsi="Times New Roman" w:cs="Times New Roman"/>
        </w:rPr>
      </w:pPr>
      <w:r w:rsidRPr="008456E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</w:t>
      </w:r>
      <w:r w:rsidR="00AB724A">
        <w:rPr>
          <w:rFonts w:ascii="Times New Roman" w:hAnsi="Times New Roman" w:cs="Times New Roman"/>
        </w:rPr>
        <w:t xml:space="preserve"> </w:t>
      </w:r>
      <w:r w:rsidR="000E3758">
        <w:rPr>
          <w:rFonts w:ascii="Times New Roman" w:hAnsi="Times New Roman" w:cs="Times New Roman"/>
        </w:rPr>
        <w:t xml:space="preserve">z wykonywaniem przedmiotu umowy </w:t>
      </w:r>
      <w:r w:rsidR="001A037C">
        <w:rPr>
          <w:rFonts w:ascii="Times New Roman" w:hAnsi="Times New Roman" w:cs="Times New Roman"/>
        </w:rPr>
        <w:t>jest</w:t>
      </w:r>
      <w:r w:rsidR="000E3758">
        <w:rPr>
          <w:rFonts w:ascii="Times New Roman" w:hAnsi="Times New Roman" w:cs="Times New Roman"/>
        </w:rPr>
        <w:t xml:space="preserve"> Wykonawc</w:t>
      </w:r>
      <w:r w:rsidR="001A037C">
        <w:rPr>
          <w:rFonts w:ascii="Times New Roman" w:hAnsi="Times New Roman" w:cs="Times New Roman"/>
        </w:rPr>
        <w:t>a</w:t>
      </w:r>
      <w:r w:rsidR="000E3758">
        <w:rPr>
          <w:rFonts w:ascii="Times New Roman" w:hAnsi="Times New Roman" w:cs="Times New Roman"/>
        </w:rPr>
        <w:t>.</w:t>
      </w:r>
    </w:p>
    <w:p w14:paraId="23103A46" w14:textId="77777777" w:rsidR="000E3758" w:rsidRDefault="000E3758" w:rsidP="008456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zakresie związanym z realizacją Usługi, o której mowa w </w:t>
      </w:r>
      <w:r w:rsidRPr="00DC683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ust. 1, w tym m.in. z gromadzeniem, przetwarzaniem i przekazywaniem danych osobowych. Wykonawca zobowiązany jest stosować RODO oraz ustawę z dnia 10 maja 2018 r. o ochronie danych osobowych.</w:t>
      </w:r>
    </w:p>
    <w:p w14:paraId="409857A9" w14:textId="77777777" w:rsidR="008456E5" w:rsidRPr="00DC6831" w:rsidRDefault="008456E5" w:rsidP="008456E5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§ </w:t>
      </w:r>
      <w:r w:rsidR="000E3758">
        <w:rPr>
          <w:rFonts w:ascii="Times New Roman" w:hAnsi="Times New Roman" w:cs="Times New Roman"/>
        </w:rPr>
        <w:t>7</w:t>
      </w:r>
    </w:p>
    <w:p w14:paraId="2F67CC22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1. Zamawiający zobowiązuje się zapłacić Wykonawcy za realizację usługi wynagrodzenie </w:t>
      </w:r>
      <w:r w:rsidR="00503389">
        <w:rPr>
          <w:rFonts w:ascii="Times New Roman" w:hAnsi="Times New Roman" w:cs="Times New Roman"/>
        </w:rPr>
        <w:br/>
      </w:r>
      <w:r w:rsidRPr="00DC6831">
        <w:rPr>
          <w:rFonts w:ascii="Times New Roman" w:hAnsi="Times New Roman" w:cs="Times New Roman"/>
        </w:rPr>
        <w:t>w kwo</w:t>
      </w:r>
      <w:r w:rsidR="00503389">
        <w:rPr>
          <w:rFonts w:ascii="Times New Roman" w:hAnsi="Times New Roman" w:cs="Times New Roman"/>
        </w:rPr>
        <w:t>cie</w:t>
      </w:r>
      <w:r w:rsidRPr="00DC6831">
        <w:rPr>
          <w:rFonts w:ascii="Times New Roman" w:hAnsi="Times New Roman" w:cs="Times New Roman"/>
        </w:rPr>
        <w:t xml:space="preserve"> brutto ……</w:t>
      </w:r>
      <w:r w:rsidR="00900997" w:rsidRPr="00DC6831">
        <w:rPr>
          <w:rFonts w:ascii="Times New Roman" w:hAnsi="Times New Roman" w:cs="Times New Roman"/>
        </w:rPr>
        <w:t>….</w:t>
      </w:r>
      <w:r w:rsidRPr="00DC6831">
        <w:rPr>
          <w:rFonts w:ascii="Times New Roman" w:hAnsi="Times New Roman" w:cs="Times New Roman"/>
        </w:rPr>
        <w:t xml:space="preserve"> złotych (słownie złotych </w:t>
      </w:r>
      <w:r w:rsidR="00503389">
        <w:rPr>
          <w:rFonts w:ascii="Times New Roman" w:hAnsi="Times New Roman" w:cs="Times New Roman"/>
        </w:rPr>
        <w:t>: ………………..).</w:t>
      </w:r>
    </w:p>
    <w:p w14:paraId="3C0EF0BF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2. Podstawą do wystawienia faktury VAT/rachunku jest podpisany bez uwag protokół</w:t>
      </w:r>
      <w:r w:rsidR="00900997" w:rsidRPr="00DC6831">
        <w:rPr>
          <w:rFonts w:ascii="Times New Roman" w:hAnsi="Times New Roman" w:cs="Times New Roman"/>
        </w:rPr>
        <w:t xml:space="preserve"> odbioru przedmiotu umowy.</w:t>
      </w:r>
    </w:p>
    <w:p w14:paraId="2436924D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3. Wynagrodzenie, o którym mowa w ust. 1 zostanie zapłacone na podstawie faktury VAT/rachunku na rachunek bankowy wskazany na fakturze VAT/rachunku w terminie do </w:t>
      </w:r>
      <w:r w:rsidR="00900997" w:rsidRPr="00DC6831">
        <w:rPr>
          <w:rFonts w:ascii="Times New Roman" w:hAnsi="Times New Roman" w:cs="Times New Roman"/>
        </w:rPr>
        <w:t>14</w:t>
      </w:r>
      <w:r w:rsidRPr="00DC6831">
        <w:rPr>
          <w:rFonts w:ascii="Times New Roman" w:hAnsi="Times New Roman" w:cs="Times New Roman"/>
        </w:rPr>
        <w:t xml:space="preserve"> dni od dnia doręczenia do siedziby Zamawiającego faktury VAT/rachunku. </w:t>
      </w:r>
    </w:p>
    <w:p w14:paraId="5C974F50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4. Za dzień zapłaty strony uznają dzień złożenia dyspozycji przelewu przez Zamawiającego. </w:t>
      </w:r>
    </w:p>
    <w:p w14:paraId="33CAAADF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</w:p>
    <w:p w14:paraId="0109FBB1" w14:textId="77777777"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§ </w:t>
      </w:r>
      <w:r w:rsidR="000E3758">
        <w:rPr>
          <w:rFonts w:ascii="Times New Roman" w:hAnsi="Times New Roman" w:cs="Times New Roman"/>
        </w:rPr>
        <w:t>8</w:t>
      </w:r>
    </w:p>
    <w:p w14:paraId="77095E22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1. Zamawiającemu przysługuje prawo do odstąpienia od umowy w przypadku: </w:t>
      </w:r>
    </w:p>
    <w:p w14:paraId="3D6D3E55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a) zaistnienia istotnej zmiany okoliczności powodującej, że wykonanie umowy nie leży w interesie publicznym, czego nie można było przewidzieć w chwili zawierania umowy; </w:t>
      </w:r>
    </w:p>
    <w:p w14:paraId="22FD0B30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b) rażącego naruszania jej postanowień przez Wykonawcę. Zamawiający zobowiązuje się przed złożeniem oświadczenia w przedmiocie odstąpienia od umowy wezwać Wykonawcę na piśmie do należytego wykonywania zobowiązań przyjętych w umowie, wyznaczając mu w tym celu odpowiedni termin z zastrzeżeniem, iż po bezskutecznym jego upływie będzie uprawniony do odstąpienia od umowy ze skutkiem natychmiastowym, </w:t>
      </w:r>
    </w:p>
    <w:p w14:paraId="60A2EEC7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c) zwłoki w wykonaniu całości lub części przedmiotu zamówienia przekraczającej 14 dni, bez konieczności wyznaczania terminu dodatkowego na realizację umowy. </w:t>
      </w:r>
    </w:p>
    <w:p w14:paraId="65AF26ED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2. Odstąpienie od umowy powinno nastąpić w formie pisemnego oświadczenia w terminie 30 dni od powzięcia wiadomości o przyczynie uzasadniającej odstąpienie oraz powinno zawierać uzasadnienie. </w:t>
      </w:r>
    </w:p>
    <w:p w14:paraId="0B753BC0" w14:textId="77777777"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</w:p>
    <w:p w14:paraId="2B81EC93" w14:textId="77777777" w:rsidR="00DC6831" w:rsidRPr="00DC6831" w:rsidRDefault="00DC6831" w:rsidP="000E3758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§ </w:t>
      </w:r>
      <w:r w:rsidR="000E3758">
        <w:rPr>
          <w:rFonts w:ascii="Times New Roman" w:hAnsi="Times New Roman" w:cs="Times New Roman"/>
        </w:rPr>
        <w:t>9</w:t>
      </w:r>
    </w:p>
    <w:p w14:paraId="325D833E" w14:textId="77777777"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1. Ustaloną przez Strony formą odszkodowania za nienależyte wykonanie umowy będą kary umowne. </w:t>
      </w:r>
    </w:p>
    <w:p w14:paraId="4880B212" w14:textId="77777777"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2. Wykonawca jest zobowiązany do zapłaty kar umownych w następujących przypadkach: </w:t>
      </w:r>
    </w:p>
    <w:p w14:paraId="0C3C407F" w14:textId="77777777"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1) Za odstąpienie od umowy z przyczyn zależnych od Wykonawcy w wysokości 20 % kwoty określonej w § 5 ust. 1; </w:t>
      </w:r>
    </w:p>
    <w:p w14:paraId="7E830773" w14:textId="385039EF"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2) Za zwłokę w wykonaniu przedmiotu niniejszej umowy, w wysokości odsetek ustawowych od kwoty określonej w § 5 ust. 1 za każdy dzień zwłoki</w:t>
      </w:r>
      <w:r w:rsidR="001A037C">
        <w:rPr>
          <w:rFonts w:ascii="Times New Roman" w:hAnsi="Times New Roman" w:cs="Times New Roman"/>
        </w:rPr>
        <w:t xml:space="preserve">, jednak nie więcej niż 20% kwoty określonej w </w:t>
      </w:r>
      <w:r w:rsidR="001A037C" w:rsidRPr="00DC6831">
        <w:rPr>
          <w:rFonts w:ascii="Times New Roman" w:hAnsi="Times New Roman" w:cs="Times New Roman"/>
        </w:rPr>
        <w:t>§ 5 ust. 1</w:t>
      </w:r>
      <w:r w:rsidR="001A037C">
        <w:rPr>
          <w:rFonts w:ascii="Times New Roman" w:hAnsi="Times New Roman" w:cs="Times New Roman"/>
        </w:rPr>
        <w:t>.</w:t>
      </w:r>
    </w:p>
    <w:p w14:paraId="03C1B347" w14:textId="77777777" w:rsidR="00DC6831" w:rsidRPr="00DC6831" w:rsidRDefault="00DC6831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3) Za zwłokę w usunięciu usterek i wad, do usunięcia których Wykonawca jest zobowiązany, w wysokości odsetek ustawowych od kwoty określonej w § 5 ust. 1 za każdy dzień zwłoki, w stosunku do terminu, w jakim miało nastąpić usunięcie wady. </w:t>
      </w:r>
    </w:p>
    <w:p w14:paraId="39075EDE" w14:textId="77777777" w:rsidR="009B117E" w:rsidRPr="00DC6831" w:rsidRDefault="00BC3273" w:rsidP="00DC68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117E" w:rsidRPr="00DC6831">
        <w:rPr>
          <w:rFonts w:ascii="Times New Roman" w:hAnsi="Times New Roman" w:cs="Times New Roman"/>
        </w:rPr>
        <w:t xml:space="preserve">. Strony zastrzegają sobie prawo dochodzenia odszkodowania uzupełniającego w wysokości rzeczywiście poniesionej szkody. </w:t>
      </w:r>
    </w:p>
    <w:p w14:paraId="6ACF4DB4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</w:p>
    <w:p w14:paraId="2DE4D12D" w14:textId="77777777"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§ </w:t>
      </w:r>
      <w:r w:rsidR="000E3758">
        <w:rPr>
          <w:rFonts w:ascii="Times New Roman" w:hAnsi="Times New Roman" w:cs="Times New Roman"/>
        </w:rPr>
        <w:t>10</w:t>
      </w:r>
    </w:p>
    <w:p w14:paraId="3E397CA5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1. Wszelkie zmiany niniejszej umowy wymagają dla swej ważności formy pisemnej pod rygorem nieważności i będą wprowadzane do niej na podstawie aneksów opatrzonych datą oraz kolejnymi numerami. </w:t>
      </w:r>
    </w:p>
    <w:p w14:paraId="3E6FA2DA" w14:textId="77777777" w:rsidR="009B117E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2</w:t>
      </w:r>
      <w:r w:rsidR="009B117E" w:rsidRPr="00DC6831">
        <w:rPr>
          <w:rFonts w:ascii="Times New Roman" w:hAnsi="Times New Roman" w:cs="Times New Roman"/>
        </w:rPr>
        <w:t xml:space="preserve">. Zmiany Umowy będą możliwe wówczas, jeżeli: </w:t>
      </w:r>
    </w:p>
    <w:p w14:paraId="5BC76806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a) niezbędna jest zmiana sposobu wykonania zobowiązania z przyczyn niezawinionych przez Wykonawcę, o ile zmiana taka jest korzystna dla Zamawiającego lub jest konieczna w celu prawidłowego wykonania Umowy, jeśli nie zmienia to wartości Umowy, w takim przypadku dopuszcza się również możliwość zmiany terminu Umowy; </w:t>
      </w:r>
    </w:p>
    <w:p w14:paraId="0BEE9E6D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b) możliwa jest korzystna dla Zamawiającego zmiana terminu i sposobu płatności za realizację przedmiotu zamówienia; </w:t>
      </w:r>
    </w:p>
    <w:p w14:paraId="5C4072D2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c) konieczność zmian wynika z wystąpienia siły wyższej; </w:t>
      </w:r>
    </w:p>
    <w:p w14:paraId="2F81B71C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d) konieczność zmian wynika z okoliczności, których nie można było przewidzieć w chwili zawierania Umowy; </w:t>
      </w:r>
    </w:p>
    <w:p w14:paraId="1E5A7854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e) w zakresie terminu, jeżeli w czasie realizacji zadania wystąpią niedające się przewidzieć na etapie ogłoszenia zamówienia, warunki techniczne, logistyczne lub prawne uniemożliwiające realizację zadania - termin wydłuża się o czas przestoju; </w:t>
      </w:r>
    </w:p>
    <w:p w14:paraId="0FC6E91D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3. Niedopuszczalna jest jednak pod rygorem nieważności zmiana postanowień zawartej umowy oraz wprowadzenia nowych postanowień do umowy niekorzystnych dla Zamawiającego, jeżeli </w:t>
      </w:r>
      <w:r w:rsidRPr="00DC6831">
        <w:rPr>
          <w:rFonts w:ascii="Times New Roman" w:hAnsi="Times New Roman" w:cs="Times New Roman"/>
        </w:rPr>
        <w:lastRenderedPageBreak/>
        <w:t xml:space="preserve">przy ich uwzględnieniu należałoby zmienić treść oferty na podstawie, której dokonano wyboru Wykonawcy chyba, że konieczność wprowadzenia takich zmian wynika z okoliczności, których nie można było przewidzieć w chwili zawarcia umowy. </w:t>
      </w:r>
    </w:p>
    <w:p w14:paraId="5CE9B2A8" w14:textId="77777777"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14:paraId="0C77CEEC" w14:textId="77777777"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</w:t>
      </w:r>
      <w:r w:rsidR="00DC6831" w:rsidRPr="00DC6831">
        <w:rPr>
          <w:rFonts w:ascii="Times New Roman" w:hAnsi="Times New Roman" w:cs="Times New Roman"/>
        </w:rPr>
        <w:t>1</w:t>
      </w:r>
      <w:r w:rsidR="000E3758">
        <w:rPr>
          <w:rFonts w:ascii="Times New Roman" w:hAnsi="Times New Roman" w:cs="Times New Roman"/>
        </w:rPr>
        <w:t>1</w:t>
      </w:r>
    </w:p>
    <w:p w14:paraId="6B49D8D2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Właściwym do rozstrzygania sporów wynikłych na tle realizacji niniejszej umowy są sądy powszechne właściwe miejscowo dla siedziby Zamawiającego </w:t>
      </w:r>
    </w:p>
    <w:p w14:paraId="0B0FED20" w14:textId="77777777"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14:paraId="7D088969" w14:textId="77777777" w:rsidR="00BC3273" w:rsidRDefault="00BC3273" w:rsidP="00DC6831">
      <w:pPr>
        <w:pStyle w:val="Default"/>
        <w:jc w:val="center"/>
        <w:rPr>
          <w:rFonts w:ascii="Times New Roman" w:hAnsi="Times New Roman" w:cs="Times New Roman"/>
        </w:rPr>
      </w:pPr>
    </w:p>
    <w:p w14:paraId="4B8C8877" w14:textId="77777777" w:rsidR="009B117E" w:rsidRPr="00DC6831" w:rsidRDefault="009B117E" w:rsidP="00DC6831">
      <w:pPr>
        <w:pStyle w:val="Default"/>
        <w:jc w:val="center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>§ 1</w:t>
      </w:r>
      <w:r w:rsidR="000E3758">
        <w:rPr>
          <w:rFonts w:ascii="Times New Roman" w:hAnsi="Times New Roman" w:cs="Times New Roman"/>
        </w:rPr>
        <w:t>2</w:t>
      </w:r>
    </w:p>
    <w:p w14:paraId="695C18DE" w14:textId="77777777" w:rsidR="009B117E" w:rsidRPr="00DC6831" w:rsidRDefault="009B117E" w:rsidP="00DC6831">
      <w:pPr>
        <w:pStyle w:val="Default"/>
        <w:jc w:val="both"/>
        <w:rPr>
          <w:rFonts w:ascii="Times New Roman" w:hAnsi="Times New Roman" w:cs="Times New Roman"/>
        </w:rPr>
      </w:pPr>
      <w:r w:rsidRPr="00DC6831">
        <w:rPr>
          <w:rFonts w:ascii="Times New Roman" w:hAnsi="Times New Roman" w:cs="Times New Roman"/>
        </w:rPr>
        <w:t xml:space="preserve">Umowę sporządzono w trzech jednobrzmiących egzemplarzach: dwa dla Zamawiającego, jeden dla Wykonawcy. </w:t>
      </w:r>
    </w:p>
    <w:p w14:paraId="0D32DC1C" w14:textId="77777777"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14:paraId="7332E161" w14:textId="77777777"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14:paraId="01FD43D2" w14:textId="77777777" w:rsidR="00833088" w:rsidRPr="00DC6831" w:rsidRDefault="00833088" w:rsidP="00DC6831">
      <w:pPr>
        <w:pStyle w:val="Default"/>
        <w:jc w:val="both"/>
        <w:rPr>
          <w:rFonts w:ascii="Times New Roman" w:hAnsi="Times New Roman" w:cs="Times New Roman"/>
        </w:rPr>
      </w:pPr>
    </w:p>
    <w:p w14:paraId="6C1F933F" w14:textId="77777777" w:rsidR="00B17C6F" w:rsidRPr="00DC6831" w:rsidRDefault="00833088" w:rsidP="00DC6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B117E" w:rsidRPr="00DC6831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C68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B117E" w:rsidRPr="00DC683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B17C6F" w:rsidRPr="00DC6831" w:rsidSect="00B1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A5AB5"/>
    <w:multiLevelType w:val="hybridMultilevel"/>
    <w:tmpl w:val="1096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7E"/>
    <w:rsid w:val="000E3758"/>
    <w:rsid w:val="0016120D"/>
    <w:rsid w:val="001A037C"/>
    <w:rsid w:val="002D53E0"/>
    <w:rsid w:val="004D4B23"/>
    <w:rsid w:val="00503389"/>
    <w:rsid w:val="00622054"/>
    <w:rsid w:val="00833088"/>
    <w:rsid w:val="008456E5"/>
    <w:rsid w:val="00900997"/>
    <w:rsid w:val="009B117E"/>
    <w:rsid w:val="00AB724A"/>
    <w:rsid w:val="00B17C6F"/>
    <w:rsid w:val="00B5193B"/>
    <w:rsid w:val="00BC3273"/>
    <w:rsid w:val="00D45ECA"/>
    <w:rsid w:val="00DC6831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6838"/>
  <w15:docId w15:val="{A561F50A-A8E3-4E94-B031-1AE749A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9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sznajder@kleszcze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Miarka</cp:lastModifiedBy>
  <cp:revision>3</cp:revision>
  <cp:lastPrinted>2018-04-27T11:24:00Z</cp:lastPrinted>
  <dcterms:created xsi:type="dcterms:W3CDTF">2020-06-22T12:36:00Z</dcterms:created>
  <dcterms:modified xsi:type="dcterms:W3CDTF">2020-06-23T05:47:00Z</dcterms:modified>
</cp:coreProperties>
</file>